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E2F90" w14:textId="6E28AF87" w:rsidR="00D70BD1" w:rsidRPr="00D70BD1" w:rsidRDefault="00D70BD1" w:rsidP="00D70BD1">
      <w:pPr>
        <w:tabs>
          <w:tab w:val="left" w:pos="1104"/>
        </w:tabs>
        <w:spacing w:line="237" w:lineRule="auto"/>
        <w:ind w:right="18" w:hanging="1"/>
        <w:rPr>
          <w:b/>
          <w:bCs/>
        </w:rPr>
      </w:pPr>
      <w:r w:rsidRPr="00D70BD1">
        <w:rPr>
          <w:b/>
          <w:bCs/>
        </w:rPr>
        <w:t>Rejoignez nos équipes des routes au Département du</w:t>
      </w:r>
      <w:r w:rsidRPr="00D70BD1">
        <w:rPr>
          <w:b/>
          <w:bCs/>
        </w:rPr>
        <w:t xml:space="preserve"> </w:t>
      </w:r>
      <w:r w:rsidRPr="00D70BD1">
        <w:rPr>
          <w:b/>
          <w:bCs/>
        </w:rPr>
        <w:t>Cher !</w:t>
      </w:r>
    </w:p>
    <w:p w14:paraId="0A04818F" w14:textId="77777777" w:rsidR="005801C7" w:rsidRDefault="005801C7"/>
    <w:p w14:paraId="55B416D2" w14:textId="47AAB35E" w:rsidR="00D70BD1" w:rsidRPr="00D70BD1" w:rsidRDefault="00D70BD1">
      <w:pPr>
        <w:rPr>
          <w:b/>
          <w:bCs/>
        </w:rPr>
      </w:pPr>
      <w:r w:rsidRPr="00D70BD1">
        <w:rPr>
          <w:b/>
          <w:bCs/>
        </w:rPr>
        <w:t>Technicien MOE (h/f)</w:t>
      </w:r>
    </w:p>
    <w:p w14:paraId="764D50A0" w14:textId="77777777" w:rsidR="00D70BD1" w:rsidRDefault="00D70BD1"/>
    <w:p w14:paraId="54ADF79A" w14:textId="6CEB0447" w:rsidR="00D70BD1" w:rsidRDefault="00D70BD1" w:rsidP="00D70BD1">
      <w:pPr>
        <w:pStyle w:val="Corpsdetexte"/>
        <w:spacing w:before="93"/>
        <w:ind w:left="83" w:hanging="4"/>
      </w:pPr>
      <w:r>
        <w:rPr>
          <w:w w:val="95"/>
        </w:rPr>
        <w:t>L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Direction</w:t>
      </w:r>
      <w:r>
        <w:rPr>
          <w:spacing w:val="8"/>
          <w:w w:val="95"/>
        </w:rPr>
        <w:t xml:space="preserve"> </w:t>
      </w:r>
      <w:r>
        <w:rPr>
          <w:w w:val="95"/>
        </w:rPr>
        <w:t>des</w:t>
      </w:r>
      <w:r>
        <w:rPr>
          <w:spacing w:val="5"/>
          <w:w w:val="95"/>
        </w:rPr>
        <w:t xml:space="preserve"> </w:t>
      </w:r>
      <w:r>
        <w:rPr>
          <w:w w:val="95"/>
        </w:rPr>
        <w:t>Routes</w:t>
      </w:r>
      <w:r>
        <w:rPr>
          <w:spacing w:val="6"/>
          <w:w w:val="95"/>
        </w:rPr>
        <w:t xml:space="preserve"> </w:t>
      </w:r>
      <w:r>
        <w:rPr>
          <w:w w:val="95"/>
        </w:rPr>
        <w:t>et</w:t>
      </w:r>
      <w:r>
        <w:rPr>
          <w:spacing w:val="-1"/>
          <w:w w:val="95"/>
        </w:rPr>
        <w:t xml:space="preserve"> </w:t>
      </w:r>
      <w:r>
        <w:rPr>
          <w:w w:val="95"/>
        </w:rPr>
        <w:t>de</w:t>
      </w:r>
      <w:r>
        <w:rPr>
          <w:spacing w:val="3"/>
          <w:w w:val="95"/>
        </w:rPr>
        <w:t xml:space="preserve"> </w:t>
      </w:r>
      <w:r>
        <w:rPr>
          <w:w w:val="95"/>
        </w:rPr>
        <w:t>la</w:t>
      </w:r>
      <w:r>
        <w:rPr>
          <w:spacing w:val="6"/>
          <w:w w:val="95"/>
        </w:rPr>
        <w:t xml:space="preserve"> </w:t>
      </w:r>
      <w:r>
        <w:rPr>
          <w:w w:val="95"/>
        </w:rPr>
        <w:t>Mobilité</w:t>
      </w:r>
      <w:r>
        <w:rPr>
          <w:spacing w:val="4"/>
          <w:w w:val="95"/>
        </w:rPr>
        <w:t xml:space="preserve"> </w:t>
      </w:r>
      <w:r>
        <w:rPr>
          <w:w w:val="95"/>
        </w:rPr>
        <w:t>du</w:t>
      </w:r>
      <w:r>
        <w:rPr>
          <w:spacing w:val="-3"/>
          <w:w w:val="95"/>
        </w:rPr>
        <w:t xml:space="preserve"> </w:t>
      </w:r>
      <w:r>
        <w:rPr>
          <w:w w:val="95"/>
        </w:rPr>
        <w:t>Département</w:t>
      </w:r>
      <w:r>
        <w:rPr>
          <w:spacing w:val="23"/>
          <w:w w:val="95"/>
        </w:rPr>
        <w:t xml:space="preserve"> </w:t>
      </w:r>
      <w:r>
        <w:rPr>
          <w:w w:val="95"/>
        </w:rPr>
        <w:t>du</w:t>
      </w:r>
      <w:r>
        <w:rPr>
          <w:spacing w:val="-7"/>
          <w:w w:val="95"/>
        </w:rPr>
        <w:t xml:space="preserve"> </w:t>
      </w:r>
      <w:r>
        <w:rPr>
          <w:w w:val="95"/>
        </w:rPr>
        <w:t>Cher</w:t>
      </w:r>
      <w:r>
        <w:rPr>
          <w:spacing w:val="16"/>
          <w:w w:val="95"/>
        </w:rPr>
        <w:t xml:space="preserve"> </w:t>
      </w:r>
      <w:r>
        <w:rPr>
          <w:w w:val="95"/>
        </w:rPr>
        <w:t>recrute</w:t>
      </w:r>
      <w:r>
        <w:rPr>
          <w:spacing w:val="3"/>
          <w:w w:val="95"/>
        </w:rPr>
        <w:t xml:space="preserve"> </w:t>
      </w:r>
      <w:r>
        <w:rPr>
          <w:w w:val="95"/>
        </w:rPr>
        <w:t>un(e)</w:t>
      </w:r>
      <w:r>
        <w:rPr>
          <w:spacing w:val="-52"/>
          <w:w w:val="95"/>
        </w:rPr>
        <w:t xml:space="preserve"> </w:t>
      </w:r>
      <w:r>
        <w:t>technicien(ne)</w:t>
      </w:r>
      <w:r>
        <w:rPr>
          <w:spacing w:val="-9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travaux</w:t>
      </w:r>
      <w:r>
        <w:rPr>
          <w:spacing w:val="-8"/>
        </w:rPr>
        <w:t xml:space="preserve"> </w:t>
      </w:r>
      <w:r>
        <w:t>publics</w:t>
      </w:r>
      <w:r>
        <w:rPr>
          <w:spacing w:val="-10"/>
        </w:rPr>
        <w:t xml:space="preserve"> </w:t>
      </w:r>
      <w:r>
        <w:t>routiers</w:t>
      </w:r>
      <w:r>
        <w:rPr>
          <w:spacing w:val="-8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son</w:t>
      </w:r>
      <w:r>
        <w:rPr>
          <w:spacing w:val="-14"/>
        </w:rPr>
        <w:t xml:space="preserve"> </w:t>
      </w:r>
      <w:r>
        <w:t>équipe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Vierzon.</w:t>
      </w:r>
    </w:p>
    <w:p w14:paraId="3100B513" w14:textId="77777777" w:rsidR="00D70BD1" w:rsidRDefault="00D70BD1" w:rsidP="00D70BD1">
      <w:pPr>
        <w:pStyle w:val="Corpsdetexte"/>
        <w:spacing w:before="7"/>
        <w:rPr>
          <w:sz w:val="20"/>
        </w:rPr>
      </w:pPr>
    </w:p>
    <w:p w14:paraId="032F637C" w14:textId="77777777" w:rsidR="00D70BD1" w:rsidRDefault="00D70BD1" w:rsidP="00D70BD1">
      <w:pPr>
        <w:pStyle w:val="Corpsdetexte"/>
        <w:spacing w:line="241" w:lineRule="exact"/>
        <w:ind w:left="69"/>
      </w:pPr>
      <w:r>
        <w:rPr>
          <w:w w:val="95"/>
        </w:rPr>
        <w:t>Responsabilités</w:t>
      </w:r>
      <w:r>
        <w:rPr>
          <w:spacing w:val="-9"/>
          <w:w w:val="95"/>
        </w:rPr>
        <w:t xml:space="preserve"> </w:t>
      </w:r>
      <w:r>
        <w:rPr>
          <w:w w:val="95"/>
        </w:rPr>
        <w:t>:</w:t>
      </w:r>
    </w:p>
    <w:p w14:paraId="4C084DC2" w14:textId="77777777" w:rsidR="00D70BD1" w:rsidRDefault="00D70BD1" w:rsidP="00D70BD1">
      <w:pPr>
        <w:pStyle w:val="Paragraphedeliste"/>
        <w:numPr>
          <w:ilvl w:val="0"/>
          <w:numId w:val="1"/>
        </w:numPr>
        <w:tabs>
          <w:tab w:val="left" w:pos="354"/>
        </w:tabs>
        <w:spacing w:line="240" w:lineRule="exact"/>
        <w:ind w:left="353"/>
        <w:contextualSpacing w:val="0"/>
        <w:rPr>
          <w:sz w:val="21"/>
        </w:rPr>
      </w:pPr>
      <w:r>
        <w:rPr>
          <w:w w:val="95"/>
          <w:sz w:val="21"/>
        </w:rPr>
        <w:t>Participer</w:t>
      </w:r>
      <w:r>
        <w:rPr>
          <w:spacing w:val="22"/>
          <w:w w:val="95"/>
          <w:sz w:val="21"/>
        </w:rPr>
        <w:t xml:space="preserve"> </w:t>
      </w:r>
      <w:r>
        <w:rPr>
          <w:w w:val="95"/>
          <w:sz w:val="21"/>
        </w:rPr>
        <w:t>à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la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démarche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qualité.</w:t>
      </w:r>
    </w:p>
    <w:p w14:paraId="759BF0C7" w14:textId="77777777" w:rsidR="00D70BD1" w:rsidRDefault="00D70BD1" w:rsidP="00D70BD1">
      <w:pPr>
        <w:pStyle w:val="Paragraphedeliste"/>
        <w:numPr>
          <w:ilvl w:val="0"/>
          <w:numId w:val="1"/>
        </w:numPr>
        <w:tabs>
          <w:tab w:val="left" w:pos="354"/>
        </w:tabs>
        <w:spacing w:line="240" w:lineRule="exact"/>
        <w:ind w:left="353"/>
        <w:contextualSpacing w:val="0"/>
        <w:rPr>
          <w:sz w:val="21"/>
        </w:rPr>
      </w:pPr>
      <w:r>
        <w:rPr>
          <w:w w:val="95"/>
          <w:sz w:val="21"/>
        </w:rPr>
        <w:t>Préparer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et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coordonner</w:t>
      </w:r>
      <w:r>
        <w:rPr>
          <w:spacing w:val="24"/>
          <w:w w:val="95"/>
          <w:sz w:val="21"/>
        </w:rPr>
        <w:t xml:space="preserve"> </w:t>
      </w:r>
      <w:r>
        <w:rPr>
          <w:w w:val="95"/>
          <w:sz w:val="21"/>
        </w:rPr>
        <w:t>les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chantiers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en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collaboration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avec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divers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partenaires.</w:t>
      </w:r>
    </w:p>
    <w:p w14:paraId="7A71094F" w14:textId="77777777" w:rsidR="00D70BD1" w:rsidRDefault="00D70BD1" w:rsidP="00D70BD1">
      <w:pPr>
        <w:pStyle w:val="Paragraphedeliste"/>
        <w:numPr>
          <w:ilvl w:val="0"/>
          <w:numId w:val="1"/>
        </w:numPr>
        <w:tabs>
          <w:tab w:val="left" w:pos="354"/>
        </w:tabs>
        <w:spacing w:line="240" w:lineRule="exact"/>
        <w:ind w:left="353" w:hanging="230"/>
        <w:contextualSpacing w:val="0"/>
        <w:rPr>
          <w:sz w:val="21"/>
        </w:rPr>
      </w:pPr>
      <w:r>
        <w:rPr>
          <w:spacing w:val="-1"/>
          <w:w w:val="95"/>
          <w:sz w:val="21"/>
        </w:rPr>
        <w:t>Élaborer</w:t>
      </w:r>
      <w:r>
        <w:rPr>
          <w:spacing w:val="10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les</w:t>
      </w:r>
      <w:r>
        <w:rPr>
          <w:spacing w:val="-10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constats et assurer</w:t>
      </w:r>
      <w:r>
        <w:rPr>
          <w:spacing w:val="1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le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suivi financier</w:t>
      </w:r>
      <w:r>
        <w:rPr>
          <w:spacing w:val="16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des</w:t>
      </w:r>
      <w:r>
        <w:rPr>
          <w:spacing w:val="-4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opérations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dont vous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avez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la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charge.</w:t>
      </w:r>
    </w:p>
    <w:p w14:paraId="5D7F2830" w14:textId="77777777" w:rsidR="00D70BD1" w:rsidRDefault="00D70BD1" w:rsidP="00D70BD1">
      <w:pPr>
        <w:pStyle w:val="Paragraphedeliste"/>
        <w:numPr>
          <w:ilvl w:val="0"/>
          <w:numId w:val="1"/>
        </w:numPr>
        <w:tabs>
          <w:tab w:val="left" w:pos="351"/>
        </w:tabs>
        <w:spacing w:line="240" w:lineRule="exact"/>
        <w:ind w:left="350" w:hanging="228"/>
        <w:contextualSpacing w:val="0"/>
        <w:rPr>
          <w:sz w:val="21"/>
        </w:rPr>
      </w:pPr>
      <w:r>
        <w:rPr>
          <w:w w:val="95"/>
          <w:sz w:val="21"/>
        </w:rPr>
        <w:t>Animer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les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réunions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avec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les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entreprises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et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les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concessionnaires.</w:t>
      </w:r>
    </w:p>
    <w:p w14:paraId="7235A974" w14:textId="77777777" w:rsidR="00D70BD1" w:rsidRDefault="00D70BD1" w:rsidP="00D70BD1">
      <w:pPr>
        <w:pStyle w:val="Paragraphedeliste"/>
        <w:numPr>
          <w:ilvl w:val="0"/>
          <w:numId w:val="1"/>
        </w:numPr>
        <w:tabs>
          <w:tab w:val="left" w:pos="354"/>
        </w:tabs>
        <w:ind w:right="517" w:hanging="233"/>
        <w:contextualSpacing w:val="0"/>
        <w:rPr>
          <w:sz w:val="21"/>
        </w:rPr>
      </w:pPr>
      <w:r>
        <w:rPr>
          <w:w w:val="95"/>
          <w:sz w:val="21"/>
        </w:rPr>
        <w:t>Réaliser des études de faisabilité, d'aménagement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de sécurité, de réhabilitation des</w:t>
      </w:r>
      <w:r>
        <w:rPr>
          <w:spacing w:val="-53"/>
          <w:w w:val="95"/>
          <w:sz w:val="21"/>
        </w:rPr>
        <w:t xml:space="preserve"> </w:t>
      </w:r>
      <w:r>
        <w:rPr>
          <w:sz w:val="21"/>
        </w:rPr>
        <w:t>petits</w:t>
      </w:r>
      <w:r>
        <w:rPr>
          <w:spacing w:val="-10"/>
          <w:sz w:val="21"/>
        </w:rPr>
        <w:t xml:space="preserve"> </w:t>
      </w:r>
      <w:r>
        <w:rPr>
          <w:sz w:val="21"/>
        </w:rPr>
        <w:t>ouvrages</w:t>
      </w:r>
      <w:r>
        <w:rPr>
          <w:spacing w:val="-5"/>
          <w:sz w:val="21"/>
        </w:rPr>
        <w:t xml:space="preserve"> </w:t>
      </w:r>
      <w:r>
        <w:rPr>
          <w:sz w:val="21"/>
        </w:rPr>
        <w:t>d’art</w:t>
      </w:r>
      <w:r>
        <w:rPr>
          <w:spacing w:val="-4"/>
          <w:sz w:val="21"/>
        </w:rPr>
        <w:t xml:space="preserve"> </w:t>
      </w:r>
      <w:r>
        <w:rPr>
          <w:sz w:val="21"/>
        </w:rPr>
        <w:t>et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traversées</w:t>
      </w:r>
      <w:r>
        <w:rPr>
          <w:spacing w:val="2"/>
          <w:sz w:val="21"/>
        </w:rPr>
        <w:t xml:space="preserve"> </w:t>
      </w:r>
      <w:r>
        <w:rPr>
          <w:sz w:val="21"/>
        </w:rPr>
        <w:t>d'agglomération.</w:t>
      </w:r>
    </w:p>
    <w:p w14:paraId="4D694526" w14:textId="77777777" w:rsidR="00D70BD1" w:rsidRDefault="00D70BD1"/>
    <w:p w14:paraId="6ACA6455" w14:textId="77777777" w:rsidR="00D70BD1" w:rsidRPr="00D70BD1" w:rsidRDefault="00D70BD1" w:rsidP="00D70BD1">
      <w:pPr>
        <w:tabs>
          <w:tab w:val="left" w:pos="1104"/>
        </w:tabs>
        <w:spacing w:line="237" w:lineRule="auto"/>
        <w:ind w:right="18" w:hanging="1"/>
        <w:rPr>
          <w:b/>
          <w:bCs/>
        </w:rPr>
      </w:pPr>
      <w:r w:rsidRPr="00D70BD1">
        <w:rPr>
          <w:b/>
          <w:bCs/>
        </w:rPr>
        <w:t>Profil recherché :</w:t>
      </w:r>
    </w:p>
    <w:p w14:paraId="7177F4FB" w14:textId="77777777" w:rsidR="00D70BD1" w:rsidRDefault="00D70BD1" w:rsidP="00D70BD1">
      <w:pPr>
        <w:pStyle w:val="Paragraphedeliste"/>
        <w:numPr>
          <w:ilvl w:val="0"/>
          <w:numId w:val="1"/>
        </w:numPr>
        <w:tabs>
          <w:tab w:val="left" w:pos="354"/>
        </w:tabs>
        <w:ind w:left="351" w:right="886" w:hanging="229"/>
        <w:contextualSpacing w:val="0"/>
        <w:rPr>
          <w:sz w:val="21"/>
        </w:rPr>
      </w:pPr>
      <w:r>
        <w:rPr>
          <w:w w:val="95"/>
          <w:sz w:val="21"/>
        </w:rPr>
        <w:t>Diplôme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de niveau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Bac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à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Bac+2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dans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le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domaine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des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travaux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publics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routiers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et</w:t>
      </w:r>
      <w:r>
        <w:rPr>
          <w:spacing w:val="-52"/>
          <w:w w:val="95"/>
          <w:sz w:val="21"/>
        </w:rPr>
        <w:t xml:space="preserve"> </w:t>
      </w:r>
      <w:r>
        <w:rPr>
          <w:sz w:val="21"/>
        </w:rPr>
        <w:t>chantiers.</w:t>
      </w:r>
    </w:p>
    <w:p w14:paraId="21FE34CD" w14:textId="77777777" w:rsidR="00D70BD1" w:rsidRDefault="00D70BD1" w:rsidP="00D70BD1">
      <w:pPr>
        <w:pStyle w:val="Paragraphedeliste"/>
        <w:numPr>
          <w:ilvl w:val="0"/>
          <w:numId w:val="1"/>
        </w:numPr>
        <w:tabs>
          <w:tab w:val="left" w:pos="354"/>
        </w:tabs>
        <w:spacing w:line="239" w:lineRule="exact"/>
        <w:ind w:left="353" w:hanging="230"/>
        <w:contextualSpacing w:val="0"/>
        <w:rPr>
          <w:sz w:val="21"/>
        </w:rPr>
      </w:pPr>
      <w:r>
        <w:rPr>
          <w:w w:val="90"/>
          <w:sz w:val="21"/>
        </w:rPr>
        <w:t>Rigoureux(se),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avez</w:t>
      </w:r>
      <w:r>
        <w:rPr>
          <w:spacing w:val="36"/>
          <w:w w:val="90"/>
          <w:sz w:val="21"/>
        </w:rPr>
        <w:t xml:space="preserve"> </w:t>
      </w:r>
      <w:r>
        <w:rPr>
          <w:w w:val="90"/>
          <w:sz w:val="21"/>
        </w:rPr>
        <w:t>l’esprit</w:t>
      </w:r>
      <w:r>
        <w:rPr>
          <w:spacing w:val="34"/>
          <w:w w:val="90"/>
          <w:sz w:val="21"/>
        </w:rPr>
        <w:t xml:space="preserve"> </w:t>
      </w:r>
      <w:r>
        <w:rPr>
          <w:w w:val="90"/>
          <w:sz w:val="21"/>
        </w:rPr>
        <w:t>d’équipe,</w:t>
      </w:r>
      <w:r>
        <w:rPr>
          <w:spacing w:val="24"/>
          <w:w w:val="90"/>
          <w:sz w:val="21"/>
        </w:rPr>
        <w:t xml:space="preserve"> </w:t>
      </w:r>
      <w:r>
        <w:rPr>
          <w:w w:val="90"/>
          <w:sz w:val="21"/>
        </w:rPr>
        <w:t>organisé(e)</w:t>
      </w:r>
      <w:r>
        <w:rPr>
          <w:spacing w:val="47"/>
          <w:sz w:val="21"/>
        </w:rPr>
        <w:t xml:space="preserve"> </w:t>
      </w:r>
      <w:r>
        <w:rPr>
          <w:w w:val="90"/>
          <w:sz w:val="21"/>
        </w:rPr>
        <w:t>et</w:t>
      </w:r>
      <w:r>
        <w:rPr>
          <w:spacing w:val="28"/>
          <w:w w:val="90"/>
          <w:sz w:val="21"/>
        </w:rPr>
        <w:t xml:space="preserve"> </w:t>
      </w:r>
      <w:r>
        <w:rPr>
          <w:w w:val="90"/>
          <w:sz w:val="21"/>
        </w:rPr>
        <w:t>réactif(</w:t>
      </w:r>
      <w:proofErr w:type="spellStart"/>
      <w:r>
        <w:rPr>
          <w:w w:val="90"/>
          <w:sz w:val="21"/>
        </w:rPr>
        <w:t>ve</w:t>
      </w:r>
      <w:proofErr w:type="spellEnd"/>
      <w:r>
        <w:rPr>
          <w:w w:val="90"/>
          <w:sz w:val="21"/>
        </w:rPr>
        <w:t>).</w:t>
      </w:r>
    </w:p>
    <w:p w14:paraId="79FB7C11" w14:textId="77777777" w:rsidR="00D70BD1" w:rsidRDefault="00D70BD1"/>
    <w:p w14:paraId="4F02F77E" w14:textId="77777777" w:rsidR="00D70BD1" w:rsidRDefault="00D70BD1" w:rsidP="00D70BD1">
      <w:pPr>
        <w:tabs>
          <w:tab w:val="left" w:pos="1104"/>
        </w:tabs>
        <w:spacing w:line="237" w:lineRule="auto"/>
        <w:ind w:right="18" w:hanging="1"/>
        <w:rPr>
          <w:w w:val="95"/>
          <w:sz w:val="21"/>
        </w:rPr>
      </w:pPr>
    </w:p>
    <w:p w14:paraId="2D13C29B" w14:textId="7EE6E366" w:rsidR="00D70BD1" w:rsidRPr="00D70BD1" w:rsidRDefault="00D70BD1" w:rsidP="00D70BD1">
      <w:pPr>
        <w:tabs>
          <w:tab w:val="left" w:pos="1104"/>
        </w:tabs>
        <w:spacing w:line="237" w:lineRule="auto"/>
        <w:ind w:right="18" w:hanging="1"/>
        <w:rPr>
          <w:b/>
          <w:bCs/>
        </w:rPr>
      </w:pPr>
      <w:r w:rsidRPr="00D70BD1">
        <w:rPr>
          <w:b/>
          <w:bCs/>
        </w:rPr>
        <w:t>Le défi à relever</w:t>
      </w:r>
      <w:r w:rsidRPr="00D70BD1">
        <w:rPr>
          <w:b/>
          <w:bCs/>
        </w:rPr>
        <w:t xml:space="preserve"> </w:t>
      </w:r>
      <w:r w:rsidRPr="00D70BD1">
        <w:rPr>
          <w:b/>
          <w:bCs/>
        </w:rPr>
        <w:t>?</w:t>
      </w:r>
    </w:p>
    <w:p w14:paraId="0B4B41C7" w14:textId="6A1D8933" w:rsidR="00D70BD1" w:rsidRDefault="00D70BD1" w:rsidP="00D70BD1">
      <w:pPr>
        <w:tabs>
          <w:tab w:val="left" w:pos="1104"/>
        </w:tabs>
        <w:spacing w:line="237" w:lineRule="auto"/>
        <w:ind w:right="18" w:hanging="1"/>
        <w:rPr>
          <w:sz w:val="21"/>
        </w:rPr>
      </w:pPr>
      <w:r>
        <w:rPr>
          <w:w w:val="95"/>
          <w:sz w:val="21"/>
        </w:rPr>
        <w:t>Assurer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une maîtrise technique afin de garantir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une surveillance rigoureuse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des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 xml:space="preserve">chantiers d’investissement </w:t>
      </w:r>
      <w:r>
        <w:rPr>
          <w:w w:val="95"/>
          <w:sz w:val="21"/>
        </w:rPr>
        <w:t>et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de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mettre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en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œuvre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une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ingénierie</w:t>
      </w:r>
      <w:r>
        <w:rPr>
          <w:spacing w:val="17"/>
          <w:w w:val="95"/>
          <w:sz w:val="21"/>
        </w:rPr>
        <w:t xml:space="preserve"> </w:t>
      </w:r>
      <w:r>
        <w:rPr>
          <w:w w:val="95"/>
          <w:sz w:val="21"/>
        </w:rPr>
        <w:t>de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proximité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dans</w:t>
      </w:r>
      <w:r>
        <w:rPr>
          <w:spacing w:val="12"/>
          <w:w w:val="95"/>
          <w:sz w:val="21"/>
        </w:rPr>
        <w:t xml:space="preserve"> </w:t>
      </w:r>
      <w:proofErr w:type="gramStart"/>
      <w:r>
        <w:rPr>
          <w:w w:val="95"/>
          <w:sz w:val="21"/>
        </w:rPr>
        <w:t xml:space="preserve">le </w:t>
      </w:r>
      <w:r>
        <w:rPr>
          <w:spacing w:val="-53"/>
          <w:w w:val="95"/>
          <w:sz w:val="21"/>
        </w:rPr>
        <w:t xml:space="preserve"> </w:t>
      </w:r>
      <w:r>
        <w:rPr>
          <w:sz w:val="21"/>
        </w:rPr>
        <w:t>domaine</w:t>
      </w:r>
      <w:proofErr w:type="gramEnd"/>
      <w:r>
        <w:rPr>
          <w:spacing w:val="9"/>
          <w:sz w:val="21"/>
        </w:rPr>
        <w:t xml:space="preserve"> </w:t>
      </w:r>
      <w:r>
        <w:rPr>
          <w:sz w:val="21"/>
        </w:rPr>
        <w:t>des</w:t>
      </w:r>
      <w:r>
        <w:rPr>
          <w:spacing w:val="-4"/>
          <w:sz w:val="21"/>
        </w:rPr>
        <w:t xml:space="preserve"> </w:t>
      </w:r>
      <w:r>
        <w:rPr>
          <w:sz w:val="21"/>
        </w:rPr>
        <w:t>études.</w:t>
      </w:r>
    </w:p>
    <w:p w14:paraId="147C0696" w14:textId="77777777" w:rsidR="00D70BD1" w:rsidRDefault="00D70BD1" w:rsidP="00D70BD1">
      <w:pPr>
        <w:spacing w:before="117" w:line="328" w:lineRule="exact"/>
      </w:pPr>
    </w:p>
    <w:p w14:paraId="437267D9" w14:textId="6C996579" w:rsidR="00D70BD1" w:rsidRPr="00D70BD1" w:rsidRDefault="00D70BD1" w:rsidP="00D70BD1">
      <w:pPr>
        <w:spacing w:before="117" w:line="328" w:lineRule="exact"/>
        <w:rPr>
          <w:b/>
          <w:bCs/>
          <w:sz w:val="30"/>
          <w:lang w:val="it-IT"/>
        </w:rPr>
      </w:pPr>
      <w:r w:rsidRPr="00D70BD1">
        <w:rPr>
          <w:b/>
          <w:bCs/>
        </w:rPr>
        <w:t>Les atouts du département du Cher</w:t>
      </w:r>
    </w:p>
    <w:p w14:paraId="4F7BCA82" w14:textId="71DCF40C" w:rsidR="00D70BD1" w:rsidRDefault="00D70BD1" w:rsidP="00D70BD1">
      <w:pPr>
        <w:pStyle w:val="Paragraphedeliste"/>
        <w:numPr>
          <w:ilvl w:val="0"/>
          <w:numId w:val="2"/>
        </w:numPr>
        <w:spacing w:before="117" w:line="328" w:lineRule="exact"/>
        <w:rPr>
          <w:w w:val="95"/>
          <w:sz w:val="21"/>
        </w:rPr>
      </w:pPr>
      <w:r w:rsidRPr="00D70BD1">
        <w:rPr>
          <w:w w:val="95"/>
          <w:sz w:val="21"/>
        </w:rPr>
        <w:t>Equilibre vie pro/vie perso</w:t>
      </w:r>
    </w:p>
    <w:p w14:paraId="5836F883" w14:textId="43E55AD0" w:rsidR="00D70BD1" w:rsidRDefault="00D70BD1" w:rsidP="00D70BD1">
      <w:pPr>
        <w:pStyle w:val="Paragraphedeliste"/>
        <w:numPr>
          <w:ilvl w:val="0"/>
          <w:numId w:val="2"/>
        </w:numPr>
        <w:spacing w:before="117" w:line="328" w:lineRule="exact"/>
        <w:rPr>
          <w:w w:val="95"/>
          <w:sz w:val="21"/>
        </w:rPr>
      </w:pPr>
      <w:r>
        <w:rPr>
          <w:w w:val="95"/>
          <w:sz w:val="21"/>
        </w:rPr>
        <w:t>Flexibilité</w:t>
      </w:r>
    </w:p>
    <w:p w14:paraId="4AC842D0" w14:textId="31AA1FE4" w:rsidR="00D70BD1" w:rsidRDefault="00D70BD1" w:rsidP="00D70BD1">
      <w:pPr>
        <w:pStyle w:val="Paragraphedeliste"/>
        <w:numPr>
          <w:ilvl w:val="0"/>
          <w:numId w:val="2"/>
        </w:numPr>
        <w:spacing w:before="117" w:line="328" w:lineRule="exact"/>
        <w:rPr>
          <w:w w:val="95"/>
          <w:sz w:val="21"/>
        </w:rPr>
      </w:pPr>
      <w:r>
        <w:rPr>
          <w:w w:val="95"/>
          <w:sz w:val="21"/>
        </w:rPr>
        <w:t>Télétravail</w:t>
      </w:r>
    </w:p>
    <w:p w14:paraId="2F39B1EE" w14:textId="764CF2C5" w:rsidR="00D70BD1" w:rsidRDefault="00D70BD1" w:rsidP="00D70BD1">
      <w:pPr>
        <w:pStyle w:val="Paragraphedeliste"/>
        <w:numPr>
          <w:ilvl w:val="0"/>
          <w:numId w:val="2"/>
        </w:numPr>
        <w:spacing w:before="117" w:line="328" w:lineRule="exact"/>
        <w:rPr>
          <w:w w:val="95"/>
          <w:sz w:val="21"/>
        </w:rPr>
      </w:pPr>
      <w:r>
        <w:rPr>
          <w:w w:val="95"/>
          <w:sz w:val="21"/>
        </w:rPr>
        <w:t>Avantages sociaux</w:t>
      </w:r>
    </w:p>
    <w:p w14:paraId="079713F1" w14:textId="116BDA9C" w:rsidR="00D70BD1" w:rsidRDefault="00D70BD1" w:rsidP="00D70BD1">
      <w:pPr>
        <w:pStyle w:val="Paragraphedeliste"/>
        <w:numPr>
          <w:ilvl w:val="0"/>
          <w:numId w:val="2"/>
        </w:numPr>
        <w:spacing w:before="117" w:line="328" w:lineRule="exact"/>
        <w:rPr>
          <w:w w:val="95"/>
          <w:sz w:val="21"/>
        </w:rPr>
      </w:pPr>
      <w:r>
        <w:rPr>
          <w:w w:val="95"/>
          <w:sz w:val="21"/>
        </w:rPr>
        <w:t>Evolution professionnelle</w:t>
      </w:r>
    </w:p>
    <w:p w14:paraId="4832D58B" w14:textId="3C69CE2B" w:rsidR="00D70BD1" w:rsidRDefault="00D70BD1" w:rsidP="00D70BD1">
      <w:pPr>
        <w:pStyle w:val="Paragraphedeliste"/>
        <w:numPr>
          <w:ilvl w:val="0"/>
          <w:numId w:val="2"/>
        </w:numPr>
        <w:spacing w:before="117" w:line="328" w:lineRule="exact"/>
        <w:rPr>
          <w:w w:val="95"/>
          <w:sz w:val="21"/>
        </w:rPr>
      </w:pPr>
      <w:r>
        <w:rPr>
          <w:w w:val="95"/>
          <w:sz w:val="21"/>
        </w:rPr>
        <w:t>Egalité professionnelle</w:t>
      </w:r>
    </w:p>
    <w:p w14:paraId="0AADF197" w14:textId="11EC236C" w:rsidR="00D70BD1" w:rsidRDefault="00D70BD1" w:rsidP="00D70BD1">
      <w:pPr>
        <w:pStyle w:val="Paragraphedeliste"/>
        <w:numPr>
          <w:ilvl w:val="0"/>
          <w:numId w:val="2"/>
        </w:numPr>
        <w:spacing w:before="117" w:line="328" w:lineRule="exact"/>
        <w:rPr>
          <w:w w:val="95"/>
          <w:sz w:val="21"/>
        </w:rPr>
      </w:pPr>
      <w:r>
        <w:rPr>
          <w:w w:val="95"/>
          <w:sz w:val="21"/>
        </w:rPr>
        <w:t>Management collaboratif</w:t>
      </w:r>
    </w:p>
    <w:p w14:paraId="4730C198" w14:textId="1783B327" w:rsidR="00D70BD1" w:rsidRDefault="00D70BD1" w:rsidP="00D70BD1">
      <w:pPr>
        <w:pStyle w:val="Paragraphedeliste"/>
        <w:numPr>
          <w:ilvl w:val="0"/>
          <w:numId w:val="2"/>
        </w:numPr>
        <w:spacing w:before="117" w:line="328" w:lineRule="exact"/>
        <w:rPr>
          <w:w w:val="95"/>
          <w:sz w:val="21"/>
        </w:rPr>
      </w:pPr>
      <w:r>
        <w:rPr>
          <w:w w:val="95"/>
          <w:sz w:val="21"/>
        </w:rPr>
        <w:t>Prévention des risques professionnels</w:t>
      </w:r>
    </w:p>
    <w:p w14:paraId="7099AF88" w14:textId="4D85A281" w:rsidR="00D70BD1" w:rsidRDefault="00D70BD1" w:rsidP="00D70BD1">
      <w:pPr>
        <w:pStyle w:val="Paragraphedeliste"/>
        <w:numPr>
          <w:ilvl w:val="0"/>
          <w:numId w:val="2"/>
        </w:numPr>
        <w:spacing w:before="117" w:line="328" w:lineRule="exact"/>
        <w:rPr>
          <w:w w:val="95"/>
          <w:sz w:val="21"/>
        </w:rPr>
      </w:pPr>
      <w:r>
        <w:rPr>
          <w:w w:val="95"/>
          <w:sz w:val="21"/>
        </w:rPr>
        <w:t>Véhicules de service – PC – Portables</w:t>
      </w:r>
    </w:p>
    <w:p w14:paraId="55FE1214" w14:textId="77777777" w:rsidR="00D70BD1" w:rsidRPr="00D70BD1" w:rsidRDefault="00D70BD1" w:rsidP="00D70BD1">
      <w:pPr>
        <w:spacing w:before="117" w:line="328" w:lineRule="exact"/>
        <w:rPr>
          <w:w w:val="95"/>
          <w:sz w:val="21"/>
        </w:rPr>
      </w:pPr>
    </w:p>
    <w:p w14:paraId="10DFF0EE" w14:textId="3201D092" w:rsidR="00D70BD1" w:rsidRDefault="00D70BD1" w:rsidP="00D70BD1">
      <w:pPr>
        <w:spacing w:before="117" w:line="328" w:lineRule="exact"/>
        <w:rPr>
          <w:b/>
          <w:bCs/>
          <w:w w:val="95"/>
          <w:sz w:val="21"/>
        </w:rPr>
      </w:pPr>
      <w:r>
        <w:rPr>
          <w:b/>
          <w:bCs/>
          <w:w w:val="95"/>
          <w:sz w:val="21"/>
        </w:rPr>
        <w:t>S</w:t>
      </w:r>
      <w:r w:rsidRPr="00D70BD1">
        <w:rPr>
          <w:b/>
          <w:bCs/>
          <w:w w:val="95"/>
          <w:sz w:val="21"/>
        </w:rPr>
        <w:t>alaire de 1 850 € net à 2 300 € net dès l’entrée de carrière à 15 ans d’expérience.</w:t>
      </w:r>
    </w:p>
    <w:p w14:paraId="116216FB" w14:textId="77777777" w:rsidR="00D70BD1" w:rsidRPr="00D70BD1" w:rsidRDefault="00D70BD1" w:rsidP="00D70BD1">
      <w:pPr>
        <w:spacing w:before="117" w:line="328" w:lineRule="exact"/>
        <w:rPr>
          <w:b/>
          <w:bCs/>
          <w:w w:val="95"/>
          <w:sz w:val="21"/>
        </w:rPr>
      </w:pPr>
    </w:p>
    <w:p w14:paraId="1E1DC9A0" w14:textId="3AAF0D0A" w:rsidR="00D70BD1" w:rsidRDefault="00D70BD1">
      <w:r>
        <w:t>Poste handi-accessible.</w:t>
      </w:r>
    </w:p>
    <w:p w14:paraId="3AD36B82" w14:textId="77777777" w:rsidR="00D70BD1" w:rsidRDefault="00D70BD1" w:rsidP="00D70BD1">
      <w:pPr>
        <w:pStyle w:val="NormalWeb"/>
        <w:shd w:val="clear" w:color="auto" w:fill="EAEAEA"/>
        <w:rPr>
          <w:rFonts w:ascii="Arial" w:hAnsi="Arial" w:cs="Arial"/>
          <w:color w:val="0054A5"/>
          <w:sz w:val="22"/>
          <w:szCs w:val="22"/>
        </w:rPr>
      </w:pPr>
      <w:r>
        <w:rPr>
          <w:rStyle w:val="lev"/>
          <w:rFonts w:ascii="Arial" w:eastAsiaTheme="majorEastAsia" w:hAnsi="Arial" w:cs="Arial"/>
          <w:color w:val="0054A5"/>
          <w:sz w:val="22"/>
          <w:szCs w:val="22"/>
        </w:rPr>
        <w:t>Merci de bien vouloir adresser votre candidature à :</w:t>
      </w:r>
    </w:p>
    <w:p w14:paraId="5BD02381" w14:textId="77777777" w:rsidR="00D70BD1" w:rsidRDefault="00D70BD1" w:rsidP="00D70BD1">
      <w:pPr>
        <w:pStyle w:val="NormalWeb"/>
        <w:shd w:val="clear" w:color="auto" w:fill="EAEAEA"/>
        <w:rPr>
          <w:rFonts w:ascii="Arial" w:hAnsi="Arial" w:cs="Arial"/>
          <w:color w:val="0054A5"/>
          <w:sz w:val="22"/>
          <w:szCs w:val="22"/>
        </w:rPr>
      </w:pPr>
      <w:r>
        <w:rPr>
          <w:rFonts w:ascii="Arial" w:hAnsi="Arial" w:cs="Arial"/>
          <w:color w:val="0054A5"/>
          <w:sz w:val="22"/>
          <w:szCs w:val="22"/>
        </w:rPr>
        <w:t>M. le Président du Conseil départemental</w:t>
      </w:r>
      <w:r>
        <w:rPr>
          <w:rFonts w:ascii="Arial" w:hAnsi="Arial" w:cs="Arial"/>
          <w:color w:val="0054A5"/>
          <w:sz w:val="22"/>
          <w:szCs w:val="22"/>
        </w:rPr>
        <w:br/>
        <w:t>Direction des ressources humaines et des compétences</w:t>
      </w:r>
      <w:r>
        <w:rPr>
          <w:rFonts w:ascii="Arial" w:hAnsi="Arial" w:cs="Arial"/>
          <w:color w:val="0054A5"/>
          <w:sz w:val="22"/>
          <w:szCs w:val="22"/>
        </w:rPr>
        <w:br/>
        <w:t>CS n° 30 322, Place Marcel Plaisant 18023 BOURGES cedex</w:t>
      </w:r>
    </w:p>
    <w:p w14:paraId="5AEEFE6D" w14:textId="77777777" w:rsidR="00D70BD1" w:rsidRDefault="00D70BD1" w:rsidP="00D70BD1">
      <w:pPr>
        <w:pStyle w:val="NormalWeb"/>
        <w:shd w:val="clear" w:color="auto" w:fill="EAEAEA"/>
        <w:rPr>
          <w:rFonts w:ascii="Arial" w:hAnsi="Arial" w:cs="Arial"/>
          <w:color w:val="0054A5"/>
          <w:sz w:val="22"/>
          <w:szCs w:val="22"/>
        </w:rPr>
      </w:pPr>
      <w:proofErr w:type="gramStart"/>
      <w:r>
        <w:rPr>
          <w:rFonts w:ascii="Arial" w:hAnsi="Arial" w:cs="Arial"/>
          <w:color w:val="0054A5"/>
          <w:sz w:val="22"/>
          <w:szCs w:val="22"/>
        </w:rPr>
        <w:t>ou</w:t>
      </w:r>
      <w:proofErr w:type="gramEnd"/>
      <w:r>
        <w:rPr>
          <w:rFonts w:ascii="Arial" w:hAnsi="Arial" w:cs="Arial"/>
          <w:color w:val="0054A5"/>
          <w:sz w:val="22"/>
          <w:szCs w:val="22"/>
        </w:rPr>
        <w:t xml:space="preserve"> par mail : </w:t>
      </w:r>
      <w:hyperlink r:id="rId5" w:history="1">
        <w:r>
          <w:rPr>
            <w:rStyle w:val="Lienhypertexte"/>
            <w:rFonts w:ascii="Arial" w:eastAsiaTheme="majorEastAsia" w:hAnsi="Arial" w:cs="Arial"/>
            <w:color w:val="CC4225"/>
            <w:sz w:val="22"/>
            <w:szCs w:val="22"/>
          </w:rPr>
          <w:t>drhc@departement18.fr</w:t>
        </w:r>
      </w:hyperlink>
      <w:r>
        <w:rPr>
          <w:rFonts w:ascii="Arial" w:hAnsi="Arial" w:cs="Arial"/>
          <w:color w:val="0054A5"/>
          <w:sz w:val="22"/>
          <w:szCs w:val="22"/>
        </w:rPr>
        <w:br/>
        <w:t>Tél. </w:t>
      </w:r>
      <w:hyperlink r:id="rId6" w:history="1">
        <w:r>
          <w:rPr>
            <w:rStyle w:val="Lienhypertexte"/>
            <w:rFonts w:ascii="Arial" w:eastAsiaTheme="majorEastAsia" w:hAnsi="Arial" w:cs="Arial"/>
            <w:color w:val="CC4225"/>
            <w:sz w:val="22"/>
            <w:szCs w:val="22"/>
          </w:rPr>
          <w:t>02 48 27 69 10</w:t>
        </w:r>
      </w:hyperlink>
    </w:p>
    <w:p w14:paraId="5C0AB95D" w14:textId="6ABB9F19" w:rsidR="00D70BD1" w:rsidRDefault="00D70BD1" w:rsidP="00D70BD1"/>
    <w:sectPr w:rsidR="00D70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D1729"/>
    <w:multiLevelType w:val="hybridMultilevel"/>
    <w:tmpl w:val="6AD60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B7747"/>
    <w:multiLevelType w:val="hybridMultilevel"/>
    <w:tmpl w:val="4A74CE90"/>
    <w:lvl w:ilvl="0" w:tplc="05168750">
      <w:numFmt w:val="bullet"/>
      <w:lvlText w:val="•"/>
      <w:lvlJc w:val="left"/>
      <w:pPr>
        <w:ind w:left="355" w:hanging="231"/>
      </w:pPr>
      <w:rPr>
        <w:rFonts w:ascii="Arial" w:eastAsia="Arial" w:hAnsi="Arial" w:cs="Arial" w:hint="default"/>
        <w:w w:val="109"/>
        <w:sz w:val="21"/>
        <w:szCs w:val="21"/>
        <w:lang w:val="fr-FR" w:eastAsia="en-US" w:bidi="ar-SA"/>
      </w:rPr>
    </w:lvl>
    <w:lvl w:ilvl="1" w:tplc="823E1CB8">
      <w:numFmt w:val="bullet"/>
      <w:lvlText w:val="•"/>
      <w:lvlJc w:val="left"/>
      <w:pPr>
        <w:ind w:left="1162" w:hanging="231"/>
      </w:pPr>
      <w:rPr>
        <w:rFonts w:hint="default"/>
        <w:lang w:val="fr-FR" w:eastAsia="en-US" w:bidi="ar-SA"/>
      </w:rPr>
    </w:lvl>
    <w:lvl w:ilvl="2" w:tplc="1EFAA1E4">
      <w:numFmt w:val="bullet"/>
      <w:lvlText w:val="•"/>
      <w:lvlJc w:val="left"/>
      <w:pPr>
        <w:ind w:left="1965" w:hanging="231"/>
      </w:pPr>
      <w:rPr>
        <w:rFonts w:hint="default"/>
        <w:lang w:val="fr-FR" w:eastAsia="en-US" w:bidi="ar-SA"/>
      </w:rPr>
    </w:lvl>
    <w:lvl w:ilvl="3" w:tplc="116EF7C8">
      <w:numFmt w:val="bullet"/>
      <w:lvlText w:val="•"/>
      <w:lvlJc w:val="left"/>
      <w:pPr>
        <w:ind w:left="2767" w:hanging="231"/>
      </w:pPr>
      <w:rPr>
        <w:rFonts w:hint="default"/>
        <w:lang w:val="fr-FR" w:eastAsia="en-US" w:bidi="ar-SA"/>
      </w:rPr>
    </w:lvl>
    <w:lvl w:ilvl="4" w:tplc="4D262A00">
      <w:numFmt w:val="bullet"/>
      <w:lvlText w:val="•"/>
      <w:lvlJc w:val="left"/>
      <w:pPr>
        <w:ind w:left="3570" w:hanging="231"/>
      </w:pPr>
      <w:rPr>
        <w:rFonts w:hint="default"/>
        <w:lang w:val="fr-FR" w:eastAsia="en-US" w:bidi="ar-SA"/>
      </w:rPr>
    </w:lvl>
    <w:lvl w:ilvl="5" w:tplc="A69E9D38">
      <w:numFmt w:val="bullet"/>
      <w:lvlText w:val="•"/>
      <w:lvlJc w:val="left"/>
      <w:pPr>
        <w:ind w:left="4372" w:hanging="231"/>
      </w:pPr>
      <w:rPr>
        <w:rFonts w:hint="default"/>
        <w:lang w:val="fr-FR" w:eastAsia="en-US" w:bidi="ar-SA"/>
      </w:rPr>
    </w:lvl>
    <w:lvl w:ilvl="6" w:tplc="15A26C40">
      <w:numFmt w:val="bullet"/>
      <w:lvlText w:val="•"/>
      <w:lvlJc w:val="left"/>
      <w:pPr>
        <w:ind w:left="5175" w:hanging="231"/>
      </w:pPr>
      <w:rPr>
        <w:rFonts w:hint="default"/>
        <w:lang w:val="fr-FR" w:eastAsia="en-US" w:bidi="ar-SA"/>
      </w:rPr>
    </w:lvl>
    <w:lvl w:ilvl="7" w:tplc="6F4C4482">
      <w:numFmt w:val="bullet"/>
      <w:lvlText w:val="•"/>
      <w:lvlJc w:val="left"/>
      <w:pPr>
        <w:ind w:left="5977" w:hanging="231"/>
      </w:pPr>
      <w:rPr>
        <w:rFonts w:hint="default"/>
        <w:lang w:val="fr-FR" w:eastAsia="en-US" w:bidi="ar-SA"/>
      </w:rPr>
    </w:lvl>
    <w:lvl w:ilvl="8" w:tplc="8BACEFCC">
      <w:numFmt w:val="bullet"/>
      <w:lvlText w:val="•"/>
      <w:lvlJc w:val="left"/>
      <w:pPr>
        <w:ind w:left="6780" w:hanging="231"/>
      </w:pPr>
      <w:rPr>
        <w:rFonts w:hint="default"/>
        <w:lang w:val="fr-FR" w:eastAsia="en-US" w:bidi="ar-SA"/>
      </w:rPr>
    </w:lvl>
  </w:abstractNum>
  <w:num w:numId="1" w16cid:durableId="125244037">
    <w:abstractNumId w:val="1"/>
  </w:num>
  <w:num w:numId="2" w16cid:durableId="33642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D1"/>
    <w:rsid w:val="005801C7"/>
    <w:rsid w:val="0062160C"/>
    <w:rsid w:val="00C84339"/>
    <w:rsid w:val="00D7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A1EB"/>
  <w15:chartTrackingRefBased/>
  <w15:docId w15:val="{18E6842C-EDAE-4CF5-B353-897EFABF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B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70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70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70B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70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70B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70B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70B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70B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70B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0B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70B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70B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70BD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70BD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70BD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70BD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70BD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70BD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70B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70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70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70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70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70BD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D70BD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70BD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70B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70BD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70BD1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D70BD1"/>
    <w:rPr>
      <w:sz w:val="21"/>
      <w:szCs w:val="21"/>
    </w:rPr>
  </w:style>
  <w:style w:type="character" w:customStyle="1" w:styleId="CorpsdetexteCar">
    <w:name w:val="Corps de texte Car"/>
    <w:basedOn w:val="Policepardfaut"/>
    <w:link w:val="Corpsdetexte"/>
    <w:uiPriority w:val="1"/>
    <w:rsid w:val="00D70BD1"/>
    <w:rPr>
      <w:rFonts w:ascii="Arial" w:eastAsia="Arial" w:hAnsi="Arial" w:cs="Arial"/>
      <w:kern w:val="0"/>
      <w:sz w:val="21"/>
      <w:szCs w:val="21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D70BD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70BD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70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0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3248278060" TargetMode="External"/><Relationship Id="rId5" Type="http://schemas.openxmlformats.org/officeDocument/2006/relationships/hyperlink" Target="mailto:drhc@departement18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268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Mpublicite-3</dc:creator>
  <cp:keywords/>
  <dc:description/>
  <cp:lastModifiedBy>Mpublicite-3</cp:lastModifiedBy>
  <cp:revision>1</cp:revision>
  <dcterms:created xsi:type="dcterms:W3CDTF">2024-06-11T10:03:00Z</dcterms:created>
  <dcterms:modified xsi:type="dcterms:W3CDTF">2024-06-11T10:13:00Z</dcterms:modified>
</cp:coreProperties>
</file>