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A8BA8" w14:textId="77777777" w:rsidR="0005412E" w:rsidRPr="001342F6" w:rsidRDefault="0005412E" w:rsidP="0005412E">
      <w:pPr>
        <w:pStyle w:val="NormalWeb"/>
        <w:shd w:val="clear" w:color="auto" w:fill="FFFFFF"/>
        <w:spacing w:before="0" w:beforeAutospacing="0" w:after="165" w:afterAutospacing="0"/>
        <w:rPr>
          <w:rFonts w:asciiTheme="minorHAnsi" w:hAnsiTheme="minorHAnsi" w:cstheme="minorHAnsi"/>
          <w:color w:val="333333"/>
        </w:rPr>
      </w:pPr>
      <w:r w:rsidRPr="001342F6">
        <w:rPr>
          <w:rFonts w:asciiTheme="minorHAnsi" w:hAnsiTheme="minorHAnsi" w:cstheme="minorHAnsi"/>
          <w:color w:val="333333"/>
        </w:rPr>
        <w:t>Au cœur du Sud-Ouest, le Conseil Départemental de Lot-et-Garonne vous invite à rejoindre une équipe de 1300 agents qui œuvrent au quotidien sur un territoire de 333 000 habitants.</w:t>
      </w:r>
    </w:p>
    <w:p w14:paraId="096C643B" w14:textId="77777777" w:rsidR="0005412E" w:rsidRPr="001342F6" w:rsidRDefault="0005412E" w:rsidP="0005412E">
      <w:pPr>
        <w:pStyle w:val="NormalWeb"/>
        <w:shd w:val="clear" w:color="auto" w:fill="FFFFFF"/>
        <w:spacing w:before="0" w:beforeAutospacing="0" w:after="165" w:afterAutospacing="0"/>
        <w:rPr>
          <w:rFonts w:asciiTheme="minorHAnsi" w:hAnsiTheme="minorHAnsi" w:cstheme="minorHAnsi"/>
          <w:color w:val="333333"/>
        </w:rPr>
      </w:pPr>
      <w:r w:rsidRPr="001342F6">
        <w:rPr>
          <w:rFonts w:asciiTheme="minorHAnsi" w:hAnsiTheme="minorHAnsi" w:cstheme="minorHAnsi"/>
          <w:color w:val="333333"/>
        </w:rPr>
        <w:t>D’Agen à Marmande, de Casteljaloux à Villeneuve-sur-Lot, en passant par Damazan ou Nérac, le Lot-et-Garonne c’est un concentré de Sud-Ouest alliant convivialité et douceur de vivre. Idéalement situé entre les métropoles de Bordeaux et Toulouse, le Lot-et-Garonne est unanimement reconnu pour sa qualité de vie et son environnement privilégié. Véritable « Jardin de la France » pour la qualité et la diversité de ses produits locaux et sa gastronomie, le Lot-et-Garonne est aussi un territoire de culture, de sport et d’activités nature.</w:t>
      </w:r>
    </w:p>
    <w:p w14:paraId="1E4DE7C1" w14:textId="77777777" w:rsidR="0005412E" w:rsidRPr="001342F6" w:rsidRDefault="0005412E" w:rsidP="0005412E">
      <w:pPr>
        <w:pStyle w:val="NormalWeb"/>
        <w:shd w:val="clear" w:color="auto" w:fill="FFFFFF"/>
        <w:spacing w:before="0" w:beforeAutospacing="0" w:after="165" w:afterAutospacing="0"/>
        <w:rPr>
          <w:rFonts w:asciiTheme="minorHAnsi" w:hAnsiTheme="minorHAnsi" w:cstheme="minorHAnsi"/>
          <w:color w:val="333333"/>
        </w:rPr>
      </w:pPr>
      <w:r w:rsidRPr="001342F6">
        <w:rPr>
          <w:rFonts w:asciiTheme="minorHAnsi" w:hAnsiTheme="minorHAnsi" w:cstheme="minorHAnsi"/>
          <w:color w:val="333333"/>
        </w:rPr>
        <w:t>En terre d’ovalie, l’esprit d’équipe, le partage et la solidarité font partie de notre ADN. Rejoignez le pack lot-et-garonnais !</w:t>
      </w:r>
    </w:p>
    <w:p w14:paraId="2DC0930F" w14:textId="77777777" w:rsidR="0005412E" w:rsidRPr="001342F6" w:rsidRDefault="0005412E" w:rsidP="0005412E">
      <w:pPr>
        <w:rPr>
          <w:rFonts w:cstheme="minorHAnsi"/>
          <w:b/>
          <w:bCs/>
        </w:rPr>
      </w:pPr>
    </w:p>
    <w:p w14:paraId="4FD665EA" w14:textId="77777777" w:rsidR="0005412E" w:rsidRPr="001342F6" w:rsidRDefault="0005412E" w:rsidP="0005412E">
      <w:pPr>
        <w:spacing w:before="120" w:after="120"/>
        <w:jc w:val="center"/>
        <w:rPr>
          <w:rFonts w:eastAsia="Times New Roman" w:cstheme="minorHAnsi"/>
          <w:b/>
          <w:bCs/>
          <w:color w:val="333333"/>
          <w:kern w:val="0"/>
          <w:sz w:val="24"/>
          <w:szCs w:val="24"/>
          <w:lang w:eastAsia="fr-FR"/>
          <w14:ligatures w14:val="none"/>
        </w:rPr>
      </w:pPr>
      <w:r w:rsidRPr="001342F6">
        <w:rPr>
          <w:rFonts w:eastAsia="Times New Roman" w:cstheme="minorHAnsi"/>
          <w:b/>
          <w:bCs/>
          <w:color w:val="333333"/>
          <w:kern w:val="0"/>
          <w:sz w:val="24"/>
          <w:szCs w:val="24"/>
          <w:lang w:eastAsia="fr-FR"/>
          <w14:ligatures w14:val="none"/>
        </w:rPr>
        <w:t>Adjoint de la DGA en charge des Infrastructures et de la Mobilité</w:t>
      </w:r>
    </w:p>
    <w:p w14:paraId="6F109613" w14:textId="77777777" w:rsidR="0005412E" w:rsidRPr="001342F6" w:rsidRDefault="0005412E" w:rsidP="0005412E">
      <w:pPr>
        <w:jc w:val="center"/>
        <w:rPr>
          <w:rFonts w:eastAsia="Times New Roman" w:cstheme="minorHAnsi"/>
          <w:b/>
          <w:bCs/>
          <w:color w:val="333333"/>
          <w:kern w:val="0"/>
          <w:sz w:val="24"/>
          <w:szCs w:val="24"/>
          <w:lang w:eastAsia="fr-FR"/>
          <w14:ligatures w14:val="none"/>
        </w:rPr>
      </w:pPr>
      <w:r w:rsidRPr="001342F6">
        <w:rPr>
          <w:rFonts w:eastAsia="Times New Roman" w:cstheme="minorHAnsi"/>
          <w:b/>
          <w:bCs/>
          <w:color w:val="333333"/>
          <w:kern w:val="0"/>
          <w:sz w:val="24"/>
          <w:szCs w:val="24"/>
          <w:lang w:eastAsia="fr-FR"/>
          <w14:ligatures w14:val="none"/>
        </w:rPr>
        <w:t>Directeur de la maîtrise d’ouvrage (f/h)</w:t>
      </w:r>
    </w:p>
    <w:p w14:paraId="6A5A4F76" w14:textId="77777777" w:rsidR="0005412E" w:rsidRPr="001342F6" w:rsidRDefault="0005412E" w:rsidP="0005412E">
      <w:pPr>
        <w:jc w:val="center"/>
        <w:rPr>
          <w:rFonts w:eastAsia="Times New Roman" w:cstheme="minorHAnsi"/>
          <w:color w:val="333333"/>
          <w:kern w:val="0"/>
          <w:sz w:val="24"/>
          <w:szCs w:val="24"/>
          <w:lang w:eastAsia="fr-FR"/>
          <w14:ligatures w14:val="none"/>
        </w:rPr>
      </w:pPr>
      <w:r w:rsidRPr="001342F6">
        <w:rPr>
          <w:rFonts w:eastAsia="Times New Roman" w:cstheme="minorHAnsi"/>
          <w:color w:val="333333"/>
          <w:kern w:val="0"/>
          <w:sz w:val="24"/>
          <w:szCs w:val="24"/>
          <w:lang w:eastAsia="fr-FR"/>
          <w14:ligatures w14:val="none"/>
        </w:rPr>
        <w:t>Ingénieur principal / Ingénieur en chef</w:t>
      </w:r>
    </w:p>
    <w:p w14:paraId="25A745C0" w14:textId="77777777" w:rsidR="0005412E" w:rsidRPr="001342F6" w:rsidRDefault="0005412E" w:rsidP="0005412E">
      <w:pPr>
        <w:rPr>
          <w:rFonts w:eastAsia="Times New Roman" w:cstheme="minorHAnsi"/>
          <w:color w:val="333333"/>
          <w:kern w:val="0"/>
          <w:sz w:val="24"/>
          <w:szCs w:val="24"/>
          <w:lang w:eastAsia="fr-FR"/>
          <w14:ligatures w14:val="none"/>
        </w:rPr>
      </w:pPr>
    </w:p>
    <w:p w14:paraId="1D2B8F19" w14:textId="77777777" w:rsidR="0005412E" w:rsidRPr="001342F6" w:rsidRDefault="0005412E" w:rsidP="0005412E">
      <w:pPr>
        <w:jc w:val="both"/>
        <w:rPr>
          <w:rFonts w:eastAsia="Times New Roman" w:cstheme="minorHAnsi"/>
          <w:color w:val="333333"/>
          <w:kern w:val="0"/>
          <w:sz w:val="24"/>
          <w:szCs w:val="24"/>
          <w:lang w:eastAsia="fr-FR"/>
          <w14:ligatures w14:val="none"/>
        </w:rPr>
      </w:pPr>
      <w:r w:rsidRPr="001342F6">
        <w:rPr>
          <w:rFonts w:eastAsia="Times New Roman" w:cstheme="minorHAnsi"/>
          <w:color w:val="333333"/>
          <w:kern w:val="0"/>
          <w:sz w:val="24"/>
          <w:szCs w:val="24"/>
          <w:lang w:eastAsia="fr-FR"/>
          <w14:ligatures w14:val="none"/>
        </w:rPr>
        <w:t>La D</w:t>
      </w:r>
      <w:r>
        <w:rPr>
          <w:rFonts w:eastAsia="Times New Roman" w:cstheme="minorHAnsi"/>
          <w:color w:val="333333"/>
          <w:kern w:val="0"/>
          <w:sz w:val="24"/>
          <w:szCs w:val="24"/>
          <w:lang w:eastAsia="fr-FR"/>
          <w14:ligatures w14:val="none"/>
        </w:rPr>
        <w:t xml:space="preserve">irection </w:t>
      </w:r>
      <w:r w:rsidRPr="001342F6">
        <w:rPr>
          <w:rFonts w:eastAsia="Times New Roman" w:cstheme="minorHAnsi"/>
          <w:color w:val="333333"/>
          <w:kern w:val="0"/>
          <w:sz w:val="24"/>
          <w:szCs w:val="24"/>
          <w:lang w:eastAsia="fr-FR"/>
          <w14:ligatures w14:val="none"/>
        </w:rPr>
        <w:t>G</w:t>
      </w:r>
      <w:r>
        <w:rPr>
          <w:rFonts w:eastAsia="Times New Roman" w:cstheme="minorHAnsi"/>
          <w:color w:val="333333"/>
          <w:kern w:val="0"/>
          <w:sz w:val="24"/>
          <w:szCs w:val="24"/>
          <w:lang w:eastAsia="fr-FR"/>
          <w14:ligatures w14:val="none"/>
        </w:rPr>
        <w:t xml:space="preserve">énérale </w:t>
      </w:r>
      <w:r w:rsidRPr="001342F6">
        <w:rPr>
          <w:rFonts w:eastAsia="Times New Roman" w:cstheme="minorHAnsi"/>
          <w:color w:val="333333"/>
          <w:kern w:val="0"/>
          <w:sz w:val="24"/>
          <w:szCs w:val="24"/>
          <w:lang w:eastAsia="fr-FR"/>
          <w14:ligatures w14:val="none"/>
        </w:rPr>
        <w:t>A</w:t>
      </w:r>
      <w:r>
        <w:rPr>
          <w:rFonts w:eastAsia="Times New Roman" w:cstheme="minorHAnsi"/>
          <w:color w:val="333333"/>
          <w:kern w:val="0"/>
          <w:sz w:val="24"/>
          <w:szCs w:val="24"/>
          <w:lang w:eastAsia="fr-FR"/>
          <w14:ligatures w14:val="none"/>
        </w:rPr>
        <w:t xml:space="preserve">djointe des </w:t>
      </w:r>
      <w:r w:rsidRPr="001342F6">
        <w:rPr>
          <w:rFonts w:eastAsia="Times New Roman" w:cstheme="minorHAnsi"/>
          <w:color w:val="333333"/>
          <w:kern w:val="0"/>
          <w:sz w:val="24"/>
          <w:szCs w:val="24"/>
          <w:lang w:eastAsia="fr-FR"/>
          <w14:ligatures w14:val="none"/>
        </w:rPr>
        <w:t>I</w:t>
      </w:r>
      <w:r>
        <w:rPr>
          <w:rFonts w:eastAsia="Times New Roman" w:cstheme="minorHAnsi"/>
          <w:color w:val="333333"/>
          <w:kern w:val="0"/>
          <w:sz w:val="24"/>
          <w:szCs w:val="24"/>
          <w:lang w:eastAsia="fr-FR"/>
          <w14:ligatures w14:val="none"/>
        </w:rPr>
        <w:t xml:space="preserve">nfrastructures et de la </w:t>
      </w:r>
      <w:r w:rsidRPr="001342F6">
        <w:rPr>
          <w:rFonts w:eastAsia="Times New Roman" w:cstheme="minorHAnsi"/>
          <w:color w:val="333333"/>
          <w:kern w:val="0"/>
          <w:sz w:val="24"/>
          <w:szCs w:val="24"/>
          <w:lang w:eastAsia="fr-FR"/>
          <w14:ligatures w14:val="none"/>
        </w:rPr>
        <w:t>M</w:t>
      </w:r>
      <w:r>
        <w:rPr>
          <w:rFonts w:eastAsia="Times New Roman" w:cstheme="minorHAnsi"/>
          <w:color w:val="333333"/>
          <w:kern w:val="0"/>
          <w:sz w:val="24"/>
          <w:szCs w:val="24"/>
          <w:lang w:eastAsia="fr-FR"/>
          <w14:ligatures w14:val="none"/>
        </w:rPr>
        <w:t>obilité (DGAIM), forte de ses 252 agents,</w:t>
      </w:r>
      <w:r w:rsidRPr="001342F6">
        <w:rPr>
          <w:rFonts w:eastAsia="Times New Roman" w:cstheme="minorHAnsi"/>
          <w:color w:val="333333"/>
          <w:kern w:val="0"/>
          <w:sz w:val="24"/>
          <w:szCs w:val="24"/>
          <w:lang w:eastAsia="fr-FR"/>
          <w14:ligatures w14:val="none"/>
        </w:rPr>
        <w:t xml:space="preserve"> assure l’exploitation, la maintenance et la modernisation du réseau routier départemental, du réseau cyclable départemental et des infrastructures nécessaires à la navigation sur le Lot et la Baïse.  </w:t>
      </w:r>
    </w:p>
    <w:p w14:paraId="2B1D7C56" w14:textId="77777777" w:rsidR="0005412E" w:rsidRPr="001342F6" w:rsidRDefault="0005412E" w:rsidP="0005412E">
      <w:pPr>
        <w:spacing w:before="120" w:after="120"/>
        <w:rPr>
          <w:rFonts w:eastAsia="Times New Roman" w:cstheme="minorHAnsi"/>
          <w:color w:val="333333"/>
          <w:kern w:val="0"/>
          <w:sz w:val="24"/>
          <w:szCs w:val="24"/>
          <w:lang w:eastAsia="fr-FR"/>
          <w14:ligatures w14:val="none"/>
        </w:rPr>
      </w:pPr>
      <w:r>
        <w:rPr>
          <w:rFonts w:eastAsia="Times New Roman" w:cstheme="minorHAnsi"/>
          <w:color w:val="333333"/>
          <w:kern w:val="0"/>
          <w:sz w:val="24"/>
          <w:szCs w:val="24"/>
          <w:lang w:eastAsia="fr-FR"/>
          <w14:ligatures w14:val="none"/>
        </w:rPr>
        <w:t>Rattachée directement à la DGAIM, l</w:t>
      </w:r>
      <w:r w:rsidRPr="001342F6">
        <w:rPr>
          <w:rFonts w:eastAsia="Times New Roman" w:cstheme="minorHAnsi"/>
          <w:color w:val="333333"/>
          <w:kern w:val="0"/>
          <w:sz w:val="24"/>
          <w:szCs w:val="24"/>
          <w:lang w:eastAsia="fr-FR"/>
          <w14:ligatures w14:val="none"/>
        </w:rPr>
        <w:t>a Direction de la Maitrise d’ouvrage comprend 1</w:t>
      </w:r>
      <w:r>
        <w:rPr>
          <w:rFonts w:eastAsia="Times New Roman" w:cstheme="minorHAnsi"/>
          <w:color w:val="333333"/>
          <w:kern w:val="0"/>
          <w:sz w:val="24"/>
          <w:szCs w:val="24"/>
          <w:lang w:eastAsia="fr-FR"/>
          <w14:ligatures w14:val="none"/>
        </w:rPr>
        <w:t>2</w:t>
      </w:r>
      <w:r w:rsidRPr="001342F6">
        <w:rPr>
          <w:rFonts w:eastAsia="Times New Roman" w:cstheme="minorHAnsi"/>
          <w:color w:val="333333"/>
          <w:kern w:val="0"/>
          <w:sz w:val="24"/>
          <w:szCs w:val="24"/>
          <w:lang w:eastAsia="fr-FR"/>
          <w14:ligatures w14:val="none"/>
        </w:rPr>
        <w:t xml:space="preserve"> agents (hors Directeur-</w:t>
      </w:r>
      <w:proofErr w:type="spellStart"/>
      <w:r w:rsidRPr="001342F6">
        <w:rPr>
          <w:rFonts w:eastAsia="Times New Roman" w:cstheme="minorHAnsi"/>
          <w:color w:val="333333"/>
          <w:kern w:val="0"/>
          <w:sz w:val="24"/>
          <w:szCs w:val="24"/>
          <w:lang w:eastAsia="fr-FR"/>
          <w14:ligatures w14:val="none"/>
        </w:rPr>
        <w:t>trice</w:t>
      </w:r>
      <w:proofErr w:type="spellEnd"/>
      <w:r w:rsidRPr="001342F6">
        <w:rPr>
          <w:rFonts w:eastAsia="Times New Roman" w:cstheme="minorHAnsi"/>
          <w:color w:val="333333"/>
          <w:kern w:val="0"/>
          <w:sz w:val="24"/>
          <w:szCs w:val="24"/>
          <w:lang w:eastAsia="fr-FR"/>
          <w14:ligatures w14:val="none"/>
        </w:rPr>
        <w:t>) organisée en 2 services :</w:t>
      </w:r>
    </w:p>
    <w:p w14:paraId="2537C94F" w14:textId="77777777" w:rsidR="0005412E" w:rsidRPr="001342F6" w:rsidRDefault="0005412E" w:rsidP="0005412E">
      <w:pPr>
        <w:pStyle w:val="Paragraphedeliste"/>
        <w:numPr>
          <w:ilvl w:val="0"/>
          <w:numId w:val="1"/>
        </w:numPr>
        <w:overflowPunct w:val="0"/>
        <w:autoSpaceDE w:val="0"/>
        <w:autoSpaceDN w:val="0"/>
        <w:adjustRightInd w:val="0"/>
        <w:spacing w:before="120" w:after="120" w:line="240" w:lineRule="auto"/>
        <w:textAlignment w:val="baseline"/>
        <w:rPr>
          <w:rFonts w:cstheme="minorHAnsi"/>
          <w:color w:val="333333"/>
          <w:sz w:val="24"/>
          <w:szCs w:val="24"/>
        </w:rPr>
      </w:pPr>
      <w:r w:rsidRPr="001342F6">
        <w:rPr>
          <w:rFonts w:cstheme="minorHAnsi"/>
          <w:color w:val="333333"/>
          <w:sz w:val="24"/>
          <w:szCs w:val="24"/>
        </w:rPr>
        <w:t>Service « Ingénierie territoriale et domaine public » en charge de la gestion du domaine public (autorisations d’urbanisme, réseaux divers, redevances et conventions…), de la gestion du référentiel routier et de son système d’informations routières, des aménagements de traverses d’agglomération en maitrise d’ouvrage transférées…</w:t>
      </w:r>
    </w:p>
    <w:p w14:paraId="68329BE9" w14:textId="77777777" w:rsidR="0005412E" w:rsidRPr="001342F6" w:rsidRDefault="0005412E" w:rsidP="0005412E">
      <w:pPr>
        <w:pStyle w:val="Paragraphedeliste"/>
        <w:numPr>
          <w:ilvl w:val="0"/>
          <w:numId w:val="1"/>
        </w:numPr>
        <w:overflowPunct w:val="0"/>
        <w:autoSpaceDE w:val="0"/>
        <w:autoSpaceDN w:val="0"/>
        <w:adjustRightInd w:val="0"/>
        <w:spacing w:before="120" w:after="120" w:line="240" w:lineRule="auto"/>
        <w:textAlignment w:val="baseline"/>
        <w:rPr>
          <w:rFonts w:cstheme="minorHAnsi"/>
          <w:color w:val="333333"/>
          <w:sz w:val="24"/>
          <w:szCs w:val="24"/>
        </w:rPr>
      </w:pPr>
      <w:r w:rsidRPr="001342F6">
        <w:rPr>
          <w:rFonts w:cstheme="minorHAnsi"/>
          <w:color w:val="333333"/>
          <w:sz w:val="24"/>
          <w:szCs w:val="24"/>
        </w:rPr>
        <w:t>Service « Signalisation, Sécurité, Transports », en charge de l’aide technique aux Maires, de la gestion des subventions, des études et travaux de sécurité routière, de la production des arrêtés de circulation de toutes natures permanents ou temporaires…</w:t>
      </w:r>
    </w:p>
    <w:p w14:paraId="78942D08" w14:textId="77777777" w:rsidR="0005412E" w:rsidRPr="001342F6" w:rsidRDefault="0005412E" w:rsidP="0005412E">
      <w:pPr>
        <w:spacing w:before="120" w:after="120"/>
        <w:rPr>
          <w:rFonts w:eastAsia="Times New Roman" w:cstheme="minorHAnsi"/>
          <w:color w:val="333333"/>
          <w:kern w:val="0"/>
          <w:sz w:val="24"/>
          <w:szCs w:val="24"/>
          <w:lang w:eastAsia="fr-FR"/>
          <w14:ligatures w14:val="none"/>
        </w:rPr>
      </w:pPr>
    </w:p>
    <w:p w14:paraId="6790819E" w14:textId="77777777" w:rsidR="0005412E" w:rsidRPr="001342F6" w:rsidRDefault="0005412E" w:rsidP="0005412E">
      <w:pPr>
        <w:spacing w:before="120" w:after="120"/>
        <w:rPr>
          <w:rFonts w:eastAsia="Times New Roman" w:cstheme="minorHAnsi"/>
          <w:color w:val="333333"/>
          <w:kern w:val="0"/>
          <w:sz w:val="24"/>
          <w:szCs w:val="24"/>
          <w:lang w:eastAsia="fr-FR"/>
          <w14:ligatures w14:val="none"/>
        </w:rPr>
      </w:pPr>
    </w:p>
    <w:p w14:paraId="2DC97207" w14:textId="77777777" w:rsidR="0005412E" w:rsidRPr="00E3704E" w:rsidRDefault="0005412E" w:rsidP="0005412E">
      <w:pPr>
        <w:spacing w:before="120" w:after="120"/>
        <w:rPr>
          <w:rFonts w:eastAsia="Times New Roman" w:cstheme="minorHAnsi"/>
          <w:color w:val="333333"/>
          <w:kern w:val="0"/>
          <w:sz w:val="24"/>
          <w:szCs w:val="24"/>
          <w:lang w:eastAsia="fr-FR"/>
          <w14:ligatures w14:val="none"/>
        </w:rPr>
      </w:pPr>
      <w:r w:rsidRPr="00E3704E">
        <w:rPr>
          <w:rFonts w:eastAsia="Times New Roman" w:cstheme="minorHAnsi"/>
          <w:b/>
          <w:bCs/>
          <w:color w:val="333333"/>
          <w:kern w:val="0"/>
          <w:sz w:val="24"/>
          <w:szCs w:val="24"/>
          <w:lang w:eastAsia="fr-FR"/>
          <w14:ligatures w14:val="none"/>
        </w:rPr>
        <w:t>En qualité d’</w:t>
      </w:r>
      <w:proofErr w:type="spellStart"/>
      <w:r w:rsidRPr="00E3704E">
        <w:rPr>
          <w:rFonts w:eastAsia="Times New Roman" w:cstheme="minorHAnsi"/>
          <w:b/>
          <w:bCs/>
          <w:color w:val="333333"/>
          <w:kern w:val="0"/>
          <w:sz w:val="24"/>
          <w:szCs w:val="24"/>
          <w:lang w:eastAsia="fr-FR"/>
          <w14:ligatures w14:val="none"/>
        </w:rPr>
        <w:t>Adjoint-e</w:t>
      </w:r>
      <w:proofErr w:type="spellEnd"/>
      <w:r w:rsidRPr="00E3704E">
        <w:rPr>
          <w:rFonts w:eastAsia="Times New Roman" w:cstheme="minorHAnsi"/>
          <w:b/>
          <w:bCs/>
          <w:color w:val="333333"/>
          <w:kern w:val="0"/>
          <w:sz w:val="24"/>
          <w:szCs w:val="24"/>
          <w:lang w:eastAsia="fr-FR"/>
          <w14:ligatures w14:val="none"/>
        </w:rPr>
        <w:t xml:space="preserve"> à la DGAIM,</w:t>
      </w:r>
      <w:r>
        <w:rPr>
          <w:rFonts w:eastAsia="Times New Roman" w:cstheme="minorHAnsi"/>
          <w:color w:val="333333"/>
          <w:kern w:val="0"/>
          <w:sz w:val="24"/>
          <w:szCs w:val="24"/>
          <w:lang w:eastAsia="fr-FR"/>
          <w14:ligatures w14:val="none"/>
        </w:rPr>
        <w:t xml:space="preserve"> vous supervisez </w:t>
      </w:r>
      <w:r w:rsidRPr="00E3704E">
        <w:rPr>
          <w:rFonts w:cstheme="minorHAnsi"/>
          <w:color w:val="333333"/>
          <w:sz w:val="24"/>
          <w:szCs w:val="24"/>
        </w:rPr>
        <w:t>aux côtés de la DGA, le fonctionnement de la DGAIM</w:t>
      </w:r>
      <w:r>
        <w:rPr>
          <w:rFonts w:cstheme="minorHAnsi"/>
          <w:color w:val="333333"/>
          <w:sz w:val="24"/>
          <w:szCs w:val="24"/>
        </w:rPr>
        <w:t xml:space="preserve"> en veillant à </w:t>
      </w:r>
      <w:r w:rsidRPr="00E3704E">
        <w:rPr>
          <w:rFonts w:cstheme="minorHAnsi"/>
          <w:color w:val="333333"/>
          <w:sz w:val="24"/>
          <w:szCs w:val="24"/>
        </w:rPr>
        <w:t>la bonne mise en œuvre des engagements et politiques engagés par</w:t>
      </w:r>
      <w:r>
        <w:rPr>
          <w:rFonts w:eastAsia="Times New Roman" w:cstheme="minorHAnsi"/>
          <w:color w:val="333333"/>
          <w:kern w:val="0"/>
          <w:sz w:val="24"/>
          <w:szCs w:val="24"/>
          <w:lang w:eastAsia="fr-FR"/>
          <w14:ligatures w14:val="none"/>
        </w:rPr>
        <w:t xml:space="preserve"> </w:t>
      </w:r>
      <w:r w:rsidRPr="00E3704E">
        <w:rPr>
          <w:rFonts w:cstheme="minorHAnsi"/>
          <w:color w:val="333333"/>
          <w:sz w:val="24"/>
          <w:szCs w:val="24"/>
        </w:rPr>
        <w:t>l’exécutif départemental,</w:t>
      </w:r>
      <w:r>
        <w:rPr>
          <w:rFonts w:cstheme="minorHAnsi"/>
          <w:color w:val="333333"/>
          <w:sz w:val="24"/>
          <w:szCs w:val="24"/>
        </w:rPr>
        <w:t xml:space="preserve"> dans</w:t>
      </w:r>
      <w:r w:rsidRPr="00E3704E">
        <w:rPr>
          <w:rFonts w:cstheme="minorHAnsi"/>
          <w:color w:val="333333"/>
          <w:sz w:val="24"/>
          <w:szCs w:val="24"/>
        </w:rPr>
        <w:t xml:space="preserve"> le respect des délais et l’exécution du budget annuel (+ou- 49 M€/an).</w:t>
      </w:r>
      <w:r>
        <w:rPr>
          <w:rFonts w:cstheme="minorHAnsi"/>
          <w:color w:val="333333"/>
          <w:sz w:val="24"/>
          <w:szCs w:val="24"/>
        </w:rPr>
        <w:t xml:space="preserve"> Vous pilotez et sécurisez</w:t>
      </w:r>
      <w:r w:rsidRPr="00E3704E">
        <w:rPr>
          <w:rFonts w:cstheme="minorHAnsi"/>
          <w:color w:val="333333"/>
          <w:sz w:val="24"/>
          <w:szCs w:val="24"/>
        </w:rPr>
        <w:t xml:space="preserve"> </w:t>
      </w:r>
      <w:r w:rsidRPr="001342F6">
        <w:rPr>
          <w:rFonts w:cstheme="minorHAnsi"/>
          <w:color w:val="333333"/>
          <w:sz w:val="24"/>
          <w:szCs w:val="24"/>
        </w:rPr>
        <w:t xml:space="preserve">aux côtés de la DGA, les rapports et notes fournis par les Directions pour saisir la Présidente et/ou le </w:t>
      </w:r>
      <w:r w:rsidRPr="001342F6">
        <w:rPr>
          <w:rFonts w:cstheme="minorHAnsi"/>
          <w:color w:val="333333"/>
          <w:sz w:val="24"/>
          <w:szCs w:val="24"/>
        </w:rPr>
        <w:lastRenderedPageBreak/>
        <w:t>DGS.</w:t>
      </w:r>
      <w:r>
        <w:rPr>
          <w:rFonts w:cstheme="minorHAnsi"/>
          <w:color w:val="333333"/>
          <w:sz w:val="24"/>
          <w:szCs w:val="24"/>
        </w:rPr>
        <w:t xml:space="preserve"> Vous évaluez les </w:t>
      </w:r>
      <w:r w:rsidRPr="001342F6">
        <w:rPr>
          <w:rFonts w:cstheme="minorHAnsi"/>
          <w:color w:val="333333"/>
          <w:sz w:val="24"/>
          <w:szCs w:val="24"/>
        </w:rPr>
        <w:t>actions et stratégies déployées (programmes de maintenance et de modernisation du réseau routier, de déploiement du Schéma cyclable du quotidien…)</w:t>
      </w:r>
      <w:r>
        <w:rPr>
          <w:rFonts w:cstheme="minorHAnsi"/>
          <w:color w:val="333333"/>
          <w:sz w:val="24"/>
          <w:szCs w:val="24"/>
        </w:rPr>
        <w:t xml:space="preserve">, pilotez </w:t>
      </w:r>
      <w:r w:rsidRPr="001342F6">
        <w:rPr>
          <w:rFonts w:cstheme="minorHAnsi"/>
          <w:color w:val="333333"/>
          <w:sz w:val="24"/>
          <w:szCs w:val="24"/>
        </w:rPr>
        <w:t>en mode projet des sujets stratégiques de la DGAIM</w:t>
      </w:r>
      <w:r>
        <w:rPr>
          <w:rFonts w:cstheme="minorHAnsi"/>
          <w:color w:val="333333"/>
          <w:sz w:val="24"/>
          <w:szCs w:val="24"/>
        </w:rPr>
        <w:t xml:space="preserve"> et assurez </w:t>
      </w:r>
      <w:r w:rsidRPr="001342F6">
        <w:rPr>
          <w:rFonts w:cstheme="minorHAnsi"/>
          <w:color w:val="333333"/>
          <w:sz w:val="24"/>
          <w:szCs w:val="24"/>
        </w:rPr>
        <w:t>l’intérim de la DGA.</w:t>
      </w:r>
    </w:p>
    <w:p w14:paraId="2428320A" w14:textId="77777777" w:rsidR="0005412E" w:rsidRPr="001342F6" w:rsidRDefault="0005412E" w:rsidP="0005412E">
      <w:pPr>
        <w:spacing w:before="120" w:after="120"/>
        <w:rPr>
          <w:rFonts w:eastAsia="Times New Roman" w:cstheme="minorHAnsi"/>
          <w:color w:val="333333"/>
          <w:kern w:val="0"/>
          <w:sz w:val="24"/>
          <w:szCs w:val="24"/>
          <w:lang w:eastAsia="fr-FR"/>
          <w14:ligatures w14:val="none"/>
        </w:rPr>
      </w:pPr>
    </w:p>
    <w:p w14:paraId="351465A7" w14:textId="77777777" w:rsidR="0005412E" w:rsidRPr="00E3704E" w:rsidRDefault="0005412E" w:rsidP="0005412E">
      <w:pPr>
        <w:spacing w:before="120" w:after="120"/>
        <w:rPr>
          <w:rFonts w:eastAsia="Times New Roman" w:cstheme="minorHAnsi"/>
          <w:b/>
          <w:bCs/>
          <w:color w:val="333333"/>
          <w:kern w:val="0"/>
          <w:sz w:val="24"/>
          <w:szCs w:val="24"/>
          <w:lang w:eastAsia="fr-FR"/>
          <w14:ligatures w14:val="none"/>
        </w:rPr>
      </w:pPr>
      <w:r w:rsidRPr="00E3704E">
        <w:rPr>
          <w:rFonts w:eastAsia="Times New Roman" w:cstheme="minorHAnsi"/>
          <w:b/>
          <w:bCs/>
          <w:color w:val="333333"/>
          <w:kern w:val="0"/>
          <w:sz w:val="24"/>
          <w:szCs w:val="24"/>
          <w:lang w:eastAsia="fr-FR"/>
          <w14:ligatures w14:val="none"/>
        </w:rPr>
        <w:t>En qualité de Directeur-</w:t>
      </w:r>
      <w:proofErr w:type="spellStart"/>
      <w:r w:rsidRPr="00E3704E">
        <w:rPr>
          <w:rFonts w:eastAsia="Times New Roman" w:cstheme="minorHAnsi"/>
          <w:b/>
          <w:bCs/>
          <w:color w:val="333333"/>
          <w:kern w:val="0"/>
          <w:sz w:val="24"/>
          <w:szCs w:val="24"/>
          <w:lang w:eastAsia="fr-FR"/>
          <w14:ligatures w14:val="none"/>
        </w:rPr>
        <w:t>trice</w:t>
      </w:r>
      <w:proofErr w:type="spellEnd"/>
      <w:r w:rsidRPr="00E3704E">
        <w:rPr>
          <w:rFonts w:eastAsia="Times New Roman" w:cstheme="minorHAnsi"/>
          <w:b/>
          <w:bCs/>
          <w:color w:val="333333"/>
          <w:kern w:val="0"/>
          <w:sz w:val="24"/>
          <w:szCs w:val="24"/>
          <w:lang w:eastAsia="fr-FR"/>
          <w14:ligatures w14:val="none"/>
        </w:rPr>
        <w:t xml:space="preserve"> de la maîtrise d’ouvrage</w:t>
      </w:r>
      <w:r>
        <w:rPr>
          <w:rFonts w:eastAsia="Times New Roman" w:cstheme="minorHAnsi"/>
          <w:b/>
          <w:bCs/>
          <w:color w:val="333333"/>
          <w:kern w:val="0"/>
          <w:sz w:val="24"/>
          <w:szCs w:val="24"/>
          <w:lang w:eastAsia="fr-FR"/>
          <w14:ligatures w14:val="none"/>
        </w:rPr>
        <w:t xml:space="preserve">, </w:t>
      </w:r>
      <w:r w:rsidRPr="00E3704E">
        <w:rPr>
          <w:rFonts w:eastAsia="Times New Roman" w:cstheme="minorHAnsi"/>
          <w:color w:val="333333"/>
          <w:kern w:val="0"/>
          <w:sz w:val="24"/>
          <w:szCs w:val="24"/>
          <w:lang w:eastAsia="fr-FR"/>
          <w14:ligatures w14:val="none"/>
        </w:rPr>
        <w:t>vous</w:t>
      </w:r>
      <w:r>
        <w:rPr>
          <w:rFonts w:eastAsia="Times New Roman" w:cstheme="minorHAnsi"/>
          <w:color w:val="333333"/>
          <w:kern w:val="0"/>
          <w:sz w:val="24"/>
          <w:szCs w:val="24"/>
          <w:lang w:eastAsia="fr-FR"/>
          <w14:ligatures w14:val="none"/>
        </w:rPr>
        <w:t xml:space="preserve"> êtes garant</w:t>
      </w:r>
      <w:r>
        <w:rPr>
          <w:rFonts w:eastAsia="Times New Roman" w:cstheme="minorHAnsi"/>
          <w:b/>
          <w:bCs/>
          <w:color w:val="333333"/>
          <w:kern w:val="0"/>
          <w:sz w:val="24"/>
          <w:szCs w:val="24"/>
          <w:lang w:eastAsia="fr-FR"/>
          <w14:ligatures w14:val="none"/>
        </w:rPr>
        <w:t xml:space="preserve"> </w:t>
      </w:r>
      <w:r w:rsidRPr="00E3704E">
        <w:rPr>
          <w:rFonts w:cstheme="minorHAnsi"/>
          <w:color w:val="333333"/>
          <w:sz w:val="24"/>
          <w:szCs w:val="24"/>
        </w:rPr>
        <w:t>de la connaissance et de la gestion du domaine routier départemental</w:t>
      </w:r>
      <w:r>
        <w:rPr>
          <w:rFonts w:cstheme="minorHAnsi"/>
          <w:color w:val="333333"/>
          <w:sz w:val="24"/>
          <w:szCs w:val="24"/>
        </w:rPr>
        <w:t xml:space="preserve"> et pilotez </w:t>
      </w:r>
      <w:r w:rsidRPr="001342F6">
        <w:rPr>
          <w:rFonts w:cstheme="minorHAnsi"/>
          <w:color w:val="333333"/>
          <w:sz w:val="24"/>
          <w:szCs w:val="24"/>
        </w:rPr>
        <w:t>l’élaboration des documents stratégiques de gestion du domaine routier e</w:t>
      </w:r>
      <w:r>
        <w:rPr>
          <w:rFonts w:cstheme="minorHAnsi"/>
          <w:color w:val="333333"/>
          <w:sz w:val="24"/>
          <w:szCs w:val="24"/>
        </w:rPr>
        <w:t>n</w:t>
      </w:r>
      <w:r w:rsidRPr="001342F6">
        <w:rPr>
          <w:rFonts w:cstheme="minorHAnsi"/>
          <w:color w:val="333333"/>
          <w:sz w:val="24"/>
          <w:szCs w:val="24"/>
        </w:rPr>
        <w:t xml:space="preserve"> </w:t>
      </w:r>
      <w:r>
        <w:rPr>
          <w:rFonts w:cstheme="minorHAnsi"/>
          <w:color w:val="333333"/>
          <w:sz w:val="24"/>
          <w:szCs w:val="24"/>
        </w:rPr>
        <w:t>vous assurant</w:t>
      </w:r>
      <w:r w:rsidRPr="001342F6">
        <w:rPr>
          <w:rFonts w:cstheme="minorHAnsi"/>
          <w:color w:val="333333"/>
          <w:sz w:val="24"/>
          <w:szCs w:val="24"/>
        </w:rPr>
        <w:t xml:space="preserve"> de leur bonne mise en œuvre (PPBE, audits de chaussées, règlement départemental de voirie, charte des traverses d’agglomération pour un usage partagé…).</w:t>
      </w:r>
      <w:r>
        <w:rPr>
          <w:rFonts w:cstheme="minorHAnsi"/>
          <w:color w:val="333333"/>
          <w:sz w:val="24"/>
          <w:szCs w:val="24"/>
        </w:rPr>
        <w:t xml:space="preserve"> Vous planifiez </w:t>
      </w:r>
      <w:r w:rsidRPr="001342F6">
        <w:rPr>
          <w:rFonts w:cstheme="minorHAnsi"/>
          <w:color w:val="333333"/>
          <w:sz w:val="24"/>
          <w:szCs w:val="24"/>
        </w:rPr>
        <w:t>les projets de modernisation du réseau routier et des grands projets d’infrastructures départementales</w:t>
      </w:r>
      <w:r>
        <w:rPr>
          <w:rFonts w:cstheme="minorHAnsi"/>
          <w:color w:val="333333"/>
          <w:sz w:val="24"/>
          <w:szCs w:val="24"/>
        </w:rPr>
        <w:t xml:space="preserve">, veillez à </w:t>
      </w:r>
      <w:r w:rsidRPr="001342F6">
        <w:rPr>
          <w:rFonts w:cstheme="minorHAnsi"/>
          <w:color w:val="333333"/>
          <w:sz w:val="24"/>
          <w:szCs w:val="24"/>
        </w:rPr>
        <w:t>la bonne coordination avec les programmes de maintenance.</w:t>
      </w:r>
      <w:r w:rsidRPr="00E3704E">
        <w:rPr>
          <w:rFonts w:cstheme="minorHAnsi"/>
          <w:color w:val="333333"/>
          <w:sz w:val="24"/>
          <w:szCs w:val="24"/>
        </w:rPr>
        <w:t xml:space="preserve"> </w:t>
      </w:r>
      <w:r w:rsidRPr="001342F6">
        <w:rPr>
          <w:rFonts w:cstheme="minorHAnsi"/>
          <w:color w:val="333333"/>
          <w:sz w:val="24"/>
          <w:szCs w:val="24"/>
        </w:rPr>
        <w:t>Garant du traitement sur le fond et dans les délais des saisines des élus et des administrés</w:t>
      </w:r>
      <w:r>
        <w:rPr>
          <w:rFonts w:cstheme="minorHAnsi"/>
          <w:color w:val="333333"/>
          <w:sz w:val="24"/>
          <w:szCs w:val="24"/>
        </w:rPr>
        <w:t>, vous encadrez</w:t>
      </w:r>
      <w:r w:rsidRPr="00E3704E">
        <w:rPr>
          <w:rFonts w:cstheme="minorHAnsi"/>
          <w:color w:val="333333"/>
          <w:sz w:val="24"/>
          <w:szCs w:val="24"/>
        </w:rPr>
        <w:t xml:space="preserve"> </w:t>
      </w:r>
      <w:r w:rsidRPr="001342F6">
        <w:rPr>
          <w:rFonts w:cstheme="minorHAnsi"/>
          <w:color w:val="333333"/>
          <w:sz w:val="24"/>
          <w:szCs w:val="24"/>
        </w:rPr>
        <w:t>les 2 chefs de service</w:t>
      </w:r>
      <w:r>
        <w:rPr>
          <w:rFonts w:cstheme="minorHAnsi"/>
          <w:color w:val="333333"/>
          <w:sz w:val="24"/>
          <w:szCs w:val="24"/>
        </w:rPr>
        <w:t>,</w:t>
      </w:r>
      <w:r w:rsidRPr="001342F6">
        <w:rPr>
          <w:rFonts w:cstheme="minorHAnsi"/>
          <w:color w:val="333333"/>
          <w:sz w:val="24"/>
          <w:szCs w:val="24"/>
        </w:rPr>
        <w:t xml:space="preserve"> supervise</w:t>
      </w:r>
      <w:r>
        <w:rPr>
          <w:rFonts w:cstheme="minorHAnsi"/>
          <w:color w:val="333333"/>
          <w:sz w:val="24"/>
          <w:szCs w:val="24"/>
        </w:rPr>
        <w:t>z</w:t>
      </w:r>
      <w:r w:rsidRPr="001342F6">
        <w:rPr>
          <w:rFonts w:cstheme="minorHAnsi"/>
          <w:color w:val="333333"/>
          <w:sz w:val="24"/>
          <w:szCs w:val="24"/>
        </w:rPr>
        <w:t xml:space="preserve"> l’activité des services</w:t>
      </w:r>
      <w:r>
        <w:rPr>
          <w:rFonts w:cstheme="minorHAnsi"/>
          <w:color w:val="333333"/>
          <w:sz w:val="24"/>
          <w:szCs w:val="24"/>
        </w:rPr>
        <w:t xml:space="preserve"> en veillant à</w:t>
      </w:r>
      <w:r w:rsidRPr="00E3704E">
        <w:rPr>
          <w:rFonts w:cstheme="minorHAnsi"/>
          <w:color w:val="333333"/>
          <w:sz w:val="24"/>
          <w:szCs w:val="24"/>
        </w:rPr>
        <w:t xml:space="preserve"> </w:t>
      </w:r>
      <w:r w:rsidRPr="001342F6">
        <w:rPr>
          <w:rFonts w:cstheme="minorHAnsi"/>
          <w:color w:val="333333"/>
          <w:sz w:val="24"/>
          <w:szCs w:val="24"/>
        </w:rPr>
        <w:t>la transversalité avec les autres Directions de la DGAIM pour tous programmes départementaux ou actions dans le domaine des infrastructures routières et cyclables ; tout comme avec les autres Directions du Conseil départemental.</w:t>
      </w:r>
    </w:p>
    <w:p w14:paraId="6A8C7E19" w14:textId="77777777" w:rsidR="0005412E" w:rsidRDefault="0005412E" w:rsidP="0005412E">
      <w:pPr>
        <w:spacing w:before="120" w:after="120"/>
        <w:rPr>
          <w:rFonts w:eastAsia="Times New Roman" w:cstheme="minorHAnsi"/>
          <w:color w:val="333333"/>
          <w:kern w:val="0"/>
          <w:sz w:val="24"/>
          <w:szCs w:val="24"/>
          <w:lang w:eastAsia="fr-FR"/>
          <w14:ligatures w14:val="none"/>
        </w:rPr>
      </w:pPr>
    </w:p>
    <w:p w14:paraId="2ACE7B65" w14:textId="77777777" w:rsidR="0005412E" w:rsidRPr="001342F6" w:rsidRDefault="0005412E" w:rsidP="0005412E">
      <w:pPr>
        <w:spacing w:before="120" w:after="120"/>
        <w:rPr>
          <w:rFonts w:eastAsia="Times New Roman" w:cstheme="minorHAnsi"/>
          <w:color w:val="333333"/>
          <w:kern w:val="0"/>
          <w:sz w:val="24"/>
          <w:szCs w:val="24"/>
          <w:lang w:eastAsia="fr-FR"/>
          <w14:ligatures w14:val="none"/>
        </w:rPr>
      </w:pPr>
      <w:r>
        <w:rPr>
          <w:rFonts w:eastAsia="Times New Roman" w:cstheme="minorHAnsi"/>
          <w:color w:val="333333"/>
          <w:kern w:val="0"/>
          <w:sz w:val="24"/>
          <w:szCs w:val="24"/>
          <w:lang w:eastAsia="fr-FR"/>
          <w14:ligatures w14:val="none"/>
        </w:rPr>
        <w:t xml:space="preserve">De formation supérieure </w:t>
      </w:r>
      <w:r w:rsidRPr="001342F6">
        <w:rPr>
          <w:rFonts w:cstheme="minorHAnsi"/>
          <w:color w:val="333333"/>
          <w:sz w:val="24"/>
          <w:szCs w:val="24"/>
        </w:rPr>
        <w:t>de niveau ingénieur des TPE (routes, ouvrages d’art, droit de l’urbanisme, droit de la voirie…)</w:t>
      </w:r>
      <w:r>
        <w:rPr>
          <w:rFonts w:cstheme="minorHAnsi"/>
          <w:color w:val="333333"/>
          <w:sz w:val="24"/>
          <w:szCs w:val="24"/>
        </w:rPr>
        <w:t>, vous avez les qualifications</w:t>
      </w:r>
      <w:r w:rsidRPr="00E3704E">
        <w:rPr>
          <w:rFonts w:cstheme="minorHAnsi"/>
          <w:color w:val="333333"/>
          <w:sz w:val="24"/>
          <w:szCs w:val="24"/>
        </w:rPr>
        <w:t xml:space="preserve"> </w:t>
      </w:r>
      <w:r w:rsidRPr="001342F6">
        <w:rPr>
          <w:rFonts w:cstheme="minorHAnsi"/>
          <w:color w:val="333333"/>
          <w:sz w:val="24"/>
          <w:szCs w:val="24"/>
        </w:rPr>
        <w:t>techniques et juridiques</w:t>
      </w:r>
      <w:r>
        <w:rPr>
          <w:rFonts w:cstheme="minorHAnsi"/>
          <w:color w:val="333333"/>
          <w:sz w:val="24"/>
          <w:szCs w:val="24"/>
        </w:rPr>
        <w:t xml:space="preserve"> nécessaires pour réussir vos missions et de bonnes compétences </w:t>
      </w:r>
      <w:r w:rsidRPr="001342F6">
        <w:rPr>
          <w:rFonts w:eastAsia="Times New Roman" w:cstheme="minorHAnsi"/>
          <w:color w:val="333333"/>
          <w:kern w:val="0"/>
          <w:sz w:val="24"/>
          <w:szCs w:val="24"/>
          <w:lang w:eastAsia="fr-FR"/>
          <w14:ligatures w14:val="none"/>
        </w:rPr>
        <w:t>en sciences humaines et sociales (sciences politiques, sociologie des organisations…)</w:t>
      </w:r>
      <w:r>
        <w:rPr>
          <w:rFonts w:eastAsia="Times New Roman" w:cstheme="minorHAnsi"/>
          <w:color w:val="333333"/>
          <w:kern w:val="0"/>
          <w:sz w:val="24"/>
          <w:szCs w:val="24"/>
          <w:lang w:eastAsia="fr-FR"/>
          <w14:ligatures w14:val="none"/>
        </w:rPr>
        <w:t xml:space="preserve">. </w:t>
      </w:r>
      <w:proofErr w:type="spellStart"/>
      <w:r>
        <w:rPr>
          <w:rFonts w:eastAsia="Times New Roman" w:cstheme="minorHAnsi"/>
          <w:color w:val="333333"/>
          <w:kern w:val="0"/>
          <w:sz w:val="24"/>
          <w:szCs w:val="24"/>
          <w:lang w:eastAsia="fr-FR"/>
          <w14:ligatures w14:val="none"/>
        </w:rPr>
        <w:t>Rompu.e</w:t>
      </w:r>
      <w:proofErr w:type="spellEnd"/>
      <w:r>
        <w:rPr>
          <w:rFonts w:eastAsia="Times New Roman" w:cstheme="minorHAnsi"/>
          <w:color w:val="333333"/>
          <w:kern w:val="0"/>
          <w:sz w:val="24"/>
          <w:szCs w:val="24"/>
          <w:lang w:eastAsia="fr-FR"/>
          <w14:ligatures w14:val="none"/>
        </w:rPr>
        <w:t xml:space="preserve"> au management, vous savez piloter des projets</w:t>
      </w:r>
      <w:r w:rsidRPr="00E3704E">
        <w:rPr>
          <w:rFonts w:eastAsia="Times New Roman" w:cstheme="minorHAnsi"/>
          <w:color w:val="333333"/>
          <w:kern w:val="0"/>
          <w:sz w:val="24"/>
          <w:szCs w:val="24"/>
          <w:lang w:eastAsia="fr-FR"/>
          <w14:ligatures w14:val="none"/>
        </w:rPr>
        <w:t xml:space="preserve"> </w:t>
      </w:r>
      <w:r w:rsidRPr="001342F6">
        <w:rPr>
          <w:rFonts w:eastAsia="Times New Roman" w:cstheme="minorHAnsi"/>
          <w:color w:val="333333"/>
          <w:kern w:val="0"/>
          <w:sz w:val="24"/>
          <w:szCs w:val="24"/>
          <w:lang w:eastAsia="fr-FR"/>
          <w14:ligatures w14:val="none"/>
        </w:rPr>
        <w:t>en transversalité</w:t>
      </w:r>
      <w:r>
        <w:rPr>
          <w:rFonts w:eastAsia="Times New Roman" w:cstheme="minorHAnsi"/>
          <w:color w:val="333333"/>
          <w:kern w:val="0"/>
          <w:sz w:val="24"/>
          <w:szCs w:val="24"/>
          <w:lang w:eastAsia="fr-FR"/>
          <w14:ligatures w14:val="none"/>
        </w:rPr>
        <w:t xml:space="preserve">, </w:t>
      </w:r>
      <w:r w:rsidRPr="001342F6">
        <w:rPr>
          <w:rFonts w:eastAsia="Times New Roman" w:cstheme="minorHAnsi"/>
          <w:color w:val="333333"/>
          <w:kern w:val="0"/>
          <w:sz w:val="24"/>
          <w:szCs w:val="24"/>
          <w:lang w:eastAsia="fr-FR"/>
          <w14:ligatures w14:val="none"/>
        </w:rPr>
        <w:t>développer des contacts constructifs avec les élus</w:t>
      </w:r>
      <w:r>
        <w:rPr>
          <w:rFonts w:eastAsia="Times New Roman" w:cstheme="minorHAnsi"/>
          <w:color w:val="333333"/>
          <w:kern w:val="0"/>
          <w:sz w:val="24"/>
          <w:szCs w:val="24"/>
          <w:lang w:eastAsia="fr-FR"/>
          <w14:ligatures w14:val="none"/>
        </w:rPr>
        <w:t xml:space="preserve"> et maîtrisez le </w:t>
      </w:r>
      <w:r w:rsidRPr="001342F6">
        <w:rPr>
          <w:rFonts w:cstheme="minorHAnsi"/>
          <w:color w:val="333333"/>
          <w:sz w:val="24"/>
          <w:szCs w:val="24"/>
        </w:rPr>
        <w:t>fonctionnement des Départements</w:t>
      </w:r>
      <w:r>
        <w:rPr>
          <w:rFonts w:cstheme="minorHAnsi"/>
          <w:color w:val="333333"/>
          <w:sz w:val="24"/>
          <w:szCs w:val="24"/>
        </w:rPr>
        <w:t xml:space="preserve">. </w:t>
      </w:r>
      <w:proofErr w:type="spellStart"/>
      <w:r>
        <w:rPr>
          <w:rFonts w:cstheme="minorHAnsi"/>
          <w:color w:val="333333"/>
          <w:sz w:val="24"/>
          <w:szCs w:val="24"/>
        </w:rPr>
        <w:t>Organisé.e</w:t>
      </w:r>
      <w:proofErr w:type="spellEnd"/>
      <w:r>
        <w:rPr>
          <w:rFonts w:cstheme="minorHAnsi"/>
          <w:color w:val="333333"/>
          <w:sz w:val="24"/>
          <w:szCs w:val="24"/>
        </w:rPr>
        <w:t xml:space="preserve"> et rigoureux.se, vous alliez esprit </w:t>
      </w:r>
      <w:r w:rsidRPr="001342F6">
        <w:rPr>
          <w:rFonts w:eastAsia="Times New Roman" w:cstheme="minorHAnsi"/>
          <w:color w:val="333333"/>
          <w:kern w:val="0"/>
          <w:sz w:val="24"/>
          <w:szCs w:val="24"/>
          <w:lang w:eastAsia="fr-FR"/>
          <w14:ligatures w14:val="none"/>
        </w:rPr>
        <w:t>d’analyse et de synthèse</w:t>
      </w:r>
      <w:r>
        <w:rPr>
          <w:rFonts w:eastAsia="Times New Roman" w:cstheme="minorHAnsi"/>
          <w:color w:val="333333"/>
          <w:kern w:val="0"/>
          <w:sz w:val="24"/>
          <w:szCs w:val="24"/>
          <w:lang w:eastAsia="fr-FR"/>
          <w14:ligatures w14:val="none"/>
        </w:rPr>
        <w:t>, sens</w:t>
      </w:r>
      <w:r w:rsidRPr="00E3704E">
        <w:rPr>
          <w:rFonts w:eastAsia="Times New Roman" w:cstheme="minorHAnsi"/>
          <w:color w:val="333333"/>
          <w:kern w:val="0"/>
          <w:sz w:val="24"/>
          <w:szCs w:val="24"/>
          <w:lang w:eastAsia="fr-FR"/>
          <w14:ligatures w14:val="none"/>
        </w:rPr>
        <w:t xml:space="preserve"> </w:t>
      </w:r>
      <w:r w:rsidRPr="001342F6">
        <w:rPr>
          <w:rFonts w:eastAsia="Times New Roman" w:cstheme="minorHAnsi"/>
          <w:color w:val="333333"/>
          <w:kern w:val="0"/>
          <w:sz w:val="24"/>
          <w:szCs w:val="24"/>
          <w:lang w:eastAsia="fr-FR"/>
          <w14:ligatures w14:val="none"/>
        </w:rPr>
        <w:t>de l’initiative</w:t>
      </w:r>
      <w:r>
        <w:rPr>
          <w:rFonts w:eastAsia="Times New Roman" w:cstheme="minorHAnsi"/>
          <w:color w:val="333333"/>
          <w:kern w:val="0"/>
          <w:sz w:val="24"/>
          <w:szCs w:val="24"/>
          <w:lang w:eastAsia="fr-FR"/>
          <w14:ligatures w14:val="none"/>
        </w:rPr>
        <w:t xml:space="preserve"> et qualités </w:t>
      </w:r>
      <w:r w:rsidRPr="001342F6">
        <w:rPr>
          <w:rFonts w:eastAsia="Times New Roman" w:cstheme="minorHAnsi"/>
          <w:color w:val="333333"/>
          <w:kern w:val="0"/>
          <w:sz w:val="24"/>
          <w:szCs w:val="24"/>
          <w:lang w:eastAsia="fr-FR"/>
          <w14:ligatures w14:val="none"/>
        </w:rPr>
        <w:t>relationnelles pour travailler en équipe (liens hiérarchique et fonctionnel)</w:t>
      </w:r>
      <w:r>
        <w:rPr>
          <w:rFonts w:eastAsia="Times New Roman" w:cstheme="minorHAnsi"/>
          <w:color w:val="333333"/>
          <w:kern w:val="0"/>
          <w:sz w:val="24"/>
          <w:szCs w:val="24"/>
          <w:lang w:eastAsia="fr-FR"/>
          <w14:ligatures w14:val="none"/>
        </w:rPr>
        <w:t xml:space="preserve">. </w:t>
      </w:r>
    </w:p>
    <w:p w14:paraId="4E60A443" w14:textId="77777777" w:rsidR="0005412E" w:rsidRPr="001342F6" w:rsidRDefault="0005412E" w:rsidP="0005412E">
      <w:pPr>
        <w:rPr>
          <w:rFonts w:eastAsia="Times New Roman" w:cstheme="minorHAnsi"/>
          <w:color w:val="333333"/>
          <w:kern w:val="0"/>
          <w:sz w:val="24"/>
          <w:szCs w:val="24"/>
          <w:lang w:eastAsia="fr-FR"/>
          <w14:ligatures w14:val="none"/>
        </w:rPr>
      </w:pPr>
    </w:p>
    <w:p w14:paraId="6C8A7E9F" w14:textId="77777777" w:rsidR="0005412E" w:rsidRPr="001342F6" w:rsidRDefault="0005412E" w:rsidP="0005412E">
      <w:pPr>
        <w:pStyle w:val="NormalWeb"/>
        <w:shd w:val="clear" w:color="auto" w:fill="FFFFFF"/>
        <w:spacing w:before="0" w:beforeAutospacing="0" w:after="165" w:afterAutospacing="0"/>
        <w:rPr>
          <w:rFonts w:asciiTheme="minorHAnsi" w:hAnsiTheme="minorHAnsi" w:cstheme="minorHAnsi"/>
          <w:color w:val="333333"/>
        </w:rPr>
      </w:pPr>
      <w:r w:rsidRPr="001342F6">
        <w:rPr>
          <w:rFonts w:asciiTheme="minorHAnsi" w:hAnsiTheme="minorHAnsi" w:cstheme="minorHAnsi"/>
          <w:color w:val="333333"/>
        </w:rPr>
        <w:t>Le Département de Lot-et-Garonne promeut l'égalité professionnelle et prévient toute forme de discrimination dans son processus de recrutement : la compétence, l’expérience et les qualités professionnelles sont les seuls critères qu’il prend en compte.</w:t>
      </w:r>
    </w:p>
    <w:p w14:paraId="18288343" w14:textId="77777777" w:rsidR="0005412E" w:rsidRPr="001342F6" w:rsidRDefault="0005412E" w:rsidP="0005412E">
      <w:pPr>
        <w:pStyle w:val="NormalWeb"/>
        <w:shd w:val="clear" w:color="auto" w:fill="FFFFFF"/>
        <w:spacing w:before="0" w:beforeAutospacing="0" w:after="165" w:afterAutospacing="0"/>
        <w:rPr>
          <w:rFonts w:asciiTheme="minorHAnsi" w:hAnsiTheme="minorHAnsi" w:cstheme="minorHAnsi"/>
          <w:color w:val="333333"/>
        </w:rPr>
      </w:pPr>
      <w:r w:rsidRPr="001342F6">
        <w:rPr>
          <w:rFonts w:asciiTheme="minorHAnsi" w:hAnsiTheme="minorHAnsi" w:cstheme="minorHAnsi"/>
          <w:color w:val="333333"/>
        </w:rPr>
        <w:t> </w:t>
      </w:r>
    </w:p>
    <w:p w14:paraId="396D799F" w14:textId="3FF48DDB" w:rsidR="0005412E" w:rsidRPr="001342F6" w:rsidRDefault="00221F4B" w:rsidP="0005412E">
      <w:pPr>
        <w:pStyle w:val="NormalWeb"/>
        <w:shd w:val="clear" w:color="auto" w:fill="FFFFFF"/>
        <w:spacing w:before="0" w:beforeAutospacing="0" w:after="165" w:afterAutospacing="0"/>
        <w:rPr>
          <w:rFonts w:asciiTheme="minorHAnsi" w:hAnsiTheme="minorHAnsi" w:cstheme="minorHAnsi"/>
          <w:color w:val="333333"/>
        </w:rPr>
      </w:pPr>
      <w:r>
        <w:rPr>
          <w:rFonts w:asciiTheme="minorHAnsi" w:hAnsiTheme="minorHAnsi" w:cstheme="minorHAnsi"/>
          <w:color w:val="333333"/>
        </w:rPr>
        <w:t xml:space="preserve">Postulez sur notre site, en cliquant sur le lien suivant : </w:t>
      </w:r>
      <w:hyperlink r:id="rId5" w:history="1">
        <w:r w:rsidRPr="0033608F">
          <w:rPr>
            <w:rStyle w:val="Lienhypertexte"/>
            <w:rFonts w:asciiTheme="minorHAnsi" w:hAnsiTheme="minorHAnsi" w:cstheme="minorHAnsi"/>
          </w:rPr>
          <w:t>https://lotetgaronne.gestmax.fr/3104/1/adjoint-e-de-la-dga-infrastructures-mobilite-directeur-maitrise-d-ouvrage?backlink=search</w:t>
        </w:r>
      </w:hyperlink>
      <w:r>
        <w:rPr>
          <w:rFonts w:asciiTheme="minorHAnsi" w:hAnsiTheme="minorHAnsi" w:cstheme="minorHAnsi"/>
          <w:color w:val="333333"/>
        </w:rPr>
        <w:t xml:space="preserve"> </w:t>
      </w:r>
    </w:p>
    <w:p w14:paraId="37DF91E4" w14:textId="77777777" w:rsidR="0005412E" w:rsidRPr="001342F6" w:rsidRDefault="0005412E" w:rsidP="0005412E">
      <w:pPr>
        <w:rPr>
          <w:rFonts w:cstheme="minorHAnsi"/>
        </w:rPr>
      </w:pPr>
    </w:p>
    <w:p w14:paraId="16ECBC76" w14:textId="77777777" w:rsidR="0005412E" w:rsidRPr="001342F6" w:rsidRDefault="0005412E" w:rsidP="0005412E">
      <w:pPr>
        <w:rPr>
          <w:rFonts w:cstheme="minorHAnsi"/>
        </w:rPr>
      </w:pPr>
    </w:p>
    <w:p w14:paraId="5125BBB3" w14:textId="77777777" w:rsidR="005801C7" w:rsidRDefault="005801C7"/>
    <w:sectPr w:rsidR="005801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82BA3"/>
    <w:multiLevelType w:val="hybridMultilevel"/>
    <w:tmpl w:val="2242BA2E"/>
    <w:lvl w:ilvl="0" w:tplc="0D5CDAE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80601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12E"/>
    <w:rsid w:val="0005412E"/>
    <w:rsid w:val="00221F4B"/>
    <w:rsid w:val="00343F89"/>
    <w:rsid w:val="005801C7"/>
    <w:rsid w:val="009626B0"/>
    <w:rsid w:val="00C84339"/>
    <w:rsid w:val="00F10AA8"/>
    <w:rsid w:val="00FA1A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E4753"/>
  <w15:chartTrackingRefBased/>
  <w15:docId w15:val="{A32FE535-A328-401E-9B55-AE5E2E263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12E"/>
    <w:pPr>
      <w:spacing w:line="259" w:lineRule="auto"/>
    </w:pPr>
    <w:rPr>
      <w:sz w:val="22"/>
      <w:szCs w:val="22"/>
    </w:rPr>
  </w:style>
  <w:style w:type="paragraph" w:styleId="Titre1">
    <w:name w:val="heading 1"/>
    <w:basedOn w:val="Normal"/>
    <w:next w:val="Normal"/>
    <w:link w:val="Titre1Car"/>
    <w:uiPriority w:val="9"/>
    <w:qFormat/>
    <w:rsid w:val="000541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541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5412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5412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5412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5412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5412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5412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5412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5412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5412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5412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5412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5412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5412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5412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5412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5412E"/>
    <w:rPr>
      <w:rFonts w:eastAsiaTheme="majorEastAsia" w:cstheme="majorBidi"/>
      <w:color w:val="272727" w:themeColor="text1" w:themeTint="D8"/>
    </w:rPr>
  </w:style>
  <w:style w:type="paragraph" w:styleId="Titre">
    <w:name w:val="Title"/>
    <w:basedOn w:val="Normal"/>
    <w:next w:val="Normal"/>
    <w:link w:val="TitreCar"/>
    <w:uiPriority w:val="10"/>
    <w:qFormat/>
    <w:rsid w:val="000541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5412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5412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5412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5412E"/>
    <w:pPr>
      <w:spacing w:before="160"/>
      <w:jc w:val="center"/>
    </w:pPr>
    <w:rPr>
      <w:i/>
      <w:iCs/>
      <w:color w:val="404040" w:themeColor="text1" w:themeTint="BF"/>
    </w:rPr>
  </w:style>
  <w:style w:type="character" w:customStyle="1" w:styleId="CitationCar">
    <w:name w:val="Citation Car"/>
    <w:basedOn w:val="Policepardfaut"/>
    <w:link w:val="Citation"/>
    <w:uiPriority w:val="29"/>
    <w:rsid w:val="0005412E"/>
    <w:rPr>
      <w:i/>
      <w:iCs/>
      <w:color w:val="404040" w:themeColor="text1" w:themeTint="BF"/>
    </w:rPr>
  </w:style>
  <w:style w:type="paragraph" w:styleId="Paragraphedeliste">
    <w:name w:val="List Paragraph"/>
    <w:basedOn w:val="Normal"/>
    <w:uiPriority w:val="34"/>
    <w:qFormat/>
    <w:rsid w:val="0005412E"/>
    <w:pPr>
      <w:ind w:left="720"/>
      <w:contextualSpacing/>
    </w:pPr>
  </w:style>
  <w:style w:type="character" w:styleId="Accentuationintense">
    <w:name w:val="Intense Emphasis"/>
    <w:basedOn w:val="Policepardfaut"/>
    <w:uiPriority w:val="21"/>
    <w:qFormat/>
    <w:rsid w:val="0005412E"/>
    <w:rPr>
      <w:i/>
      <w:iCs/>
      <w:color w:val="0F4761" w:themeColor="accent1" w:themeShade="BF"/>
    </w:rPr>
  </w:style>
  <w:style w:type="paragraph" w:styleId="Citationintense">
    <w:name w:val="Intense Quote"/>
    <w:basedOn w:val="Normal"/>
    <w:next w:val="Normal"/>
    <w:link w:val="CitationintenseCar"/>
    <w:uiPriority w:val="30"/>
    <w:qFormat/>
    <w:rsid w:val="000541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5412E"/>
    <w:rPr>
      <w:i/>
      <w:iCs/>
      <w:color w:val="0F4761" w:themeColor="accent1" w:themeShade="BF"/>
    </w:rPr>
  </w:style>
  <w:style w:type="character" w:styleId="Rfrenceintense">
    <w:name w:val="Intense Reference"/>
    <w:basedOn w:val="Policepardfaut"/>
    <w:uiPriority w:val="32"/>
    <w:qFormat/>
    <w:rsid w:val="0005412E"/>
    <w:rPr>
      <w:b/>
      <w:bCs/>
      <w:smallCaps/>
      <w:color w:val="0F4761" w:themeColor="accent1" w:themeShade="BF"/>
      <w:spacing w:val="5"/>
    </w:rPr>
  </w:style>
  <w:style w:type="paragraph" w:styleId="NormalWeb">
    <w:name w:val="Normal (Web)"/>
    <w:basedOn w:val="Normal"/>
    <w:uiPriority w:val="99"/>
    <w:semiHidden/>
    <w:unhideWhenUsed/>
    <w:rsid w:val="0005412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05412E"/>
    <w:rPr>
      <w:b/>
      <w:bCs/>
    </w:rPr>
  </w:style>
  <w:style w:type="character" w:styleId="Lienhypertexte">
    <w:name w:val="Hyperlink"/>
    <w:basedOn w:val="Policepardfaut"/>
    <w:uiPriority w:val="99"/>
    <w:unhideWhenUsed/>
    <w:rsid w:val="00221F4B"/>
    <w:rPr>
      <w:color w:val="467886" w:themeColor="hyperlink"/>
      <w:u w:val="single"/>
    </w:rPr>
  </w:style>
  <w:style w:type="character" w:styleId="Mentionnonrsolue">
    <w:name w:val="Unresolved Mention"/>
    <w:basedOn w:val="Policepardfaut"/>
    <w:uiPriority w:val="99"/>
    <w:semiHidden/>
    <w:unhideWhenUsed/>
    <w:rsid w:val="00221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tetgaronne.gestmax.fr/3104/1/adjoint-e-de-la-dga-infrastructures-mobilite-directeur-maitrise-d-ouvrage?backlink=search"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4206</Characters>
  <Application>Microsoft Office Word</Application>
  <DocSecurity>0</DocSecurity>
  <Lines>35</Lines>
  <Paragraphs>9</Paragraphs>
  <ScaleCrop>false</ScaleCrop>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Mpublicite-3</dc:creator>
  <cp:keywords/>
  <dc:description/>
  <cp:lastModifiedBy>Mpublicite-3</cp:lastModifiedBy>
  <cp:revision>2</cp:revision>
  <dcterms:created xsi:type="dcterms:W3CDTF">2024-09-27T12:59:00Z</dcterms:created>
  <dcterms:modified xsi:type="dcterms:W3CDTF">2024-09-27T12:59:00Z</dcterms:modified>
</cp:coreProperties>
</file>