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0" w:rsidRDefault="00A538D0" w:rsidP="00A538D0">
      <w:pPr>
        <w:jc w:val="left"/>
        <w:rPr>
          <w:rFonts w:ascii="Arial" w:hAnsi="Arial" w:cs="Arial"/>
          <w:b/>
        </w:rPr>
      </w:pPr>
    </w:p>
    <w:p w:rsidR="00A538D0" w:rsidRDefault="00A538D0" w:rsidP="00A538D0">
      <w:pPr>
        <w:jc w:val="left"/>
        <w:rPr>
          <w:rFonts w:ascii="Arial" w:hAnsi="Arial" w:cs="Arial"/>
          <w:b/>
        </w:rPr>
      </w:pPr>
      <w:r w:rsidRPr="00A14E9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0B16" wp14:editId="6AD243B3">
                <wp:simplePos x="0" y="0"/>
                <wp:positionH relativeFrom="column">
                  <wp:posOffset>1059180</wp:posOffset>
                </wp:positionH>
                <wp:positionV relativeFrom="paragraph">
                  <wp:posOffset>236855</wp:posOffset>
                </wp:positionV>
                <wp:extent cx="4714875" cy="182880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567" w:rsidRPr="00A538D0" w:rsidRDefault="00A538D0" w:rsidP="007A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OFFRE D’ALTERNANCE – </w:t>
                            </w:r>
                            <w:proofErr w:type="spellStart"/>
                            <w:r w:rsidRPr="00A53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</w:t>
                            </w:r>
                            <w:proofErr w:type="spellEnd"/>
                            <w:r w:rsidR="008F71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(ne)</w:t>
                            </w:r>
                            <w:r w:rsidRPr="00A53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A53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laboratoire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3.4pt;margin-top:18.65pt;width:371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" filled="f" stroked="f">
                <v:textbox style="mso-fit-shape-to-text:t">
                  <w:txbxContent>
                    <w:p w:rsidR="00655567" w:rsidRPr="00A538D0" w:rsidRDefault="00A538D0" w:rsidP="007A0D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8D0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OFFRE D’ALTERNANCE – </w:t>
                      </w:r>
                      <w:proofErr w:type="spellStart"/>
                      <w:r w:rsidRPr="00A538D0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</w:t>
                      </w:r>
                      <w:proofErr w:type="spellEnd"/>
                      <w:r w:rsidR="008F71F1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(ne)</w:t>
                      </w:r>
                      <w:r w:rsidRPr="00A538D0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A538D0">
                        <w:rPr>
                          <w:rFonts w:ascii="Arial" w:hAnsi="Arial" w:cs="Arial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laboratoire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8D0" w:rsidRDefault="00A538D0" w:rsidP="00A538D0">
      <w:pPr>
        <w:jc w:val="left"/>
        <w:rPr>
          <w:rFonts w:ascii="Arial" w:hAnsi="Arial" w:cs="Arial"/>
          <w:b/>
        </w:rPr>
      </w:pPr>
    </w:p>
    <w:p w:rsidR="00A538D0" w:rsidRPr="00A538D0" w:rsidRDefault="00A538D0" w:rsidP="00A538D0">
      <w:pPr>
        <w:jc w:val="left"/>
        <w:rPr>
          <w:rFonts w:ascii="Arial" w:hAnsi="Arial" w:cs="Arial"/>
          <w:b/>
        </w:rPr>
      </w:pPr>
      <w:bookmarkStart w:id="0" w:name="_GoBack"/>
      <w:bookmarkEnd w:id="0"/>
    </w:p>
    <w:p w:rsidR="00A538D0" w:rsidRDefault="00A538D0" w:rsidP="00A538D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noProof/>
          <w:color w:val="AA1E2D" w:themeColor="accent1"/>
        </w:rPr>
        <w:t>ALT - STAG-22-0012</w:t>
      </w:r>
    </w:p>
    <w:p w:rsidR="00A538D0" w:rsidRDefault="00A538D0" w:rsidP="00A538D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538D0" w:rsidRDefault="00A538D0" w:rsidP="00A538D0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fr-FR"/>
        </w:rPr>
      </w:pPr>
    </w:p>
    <w:tbl>
      <w:tblPr>
        <w:tblStyle w:val="Grilledutableau1"/>
        <w:tblW w:w="533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</w:tblGrid>
      <w:tr w:rsidR="00A538D0" w:rsidTr="00A538D0">
        <w:trPr>
          <w:trHeight w:val="2290"/>
        </w:trPr>
        <w:tc>
          <w:tcPr>
            <w:tcW w:w="5326" w:type="dxa"/>
            <w:hideMark/>
          </w:tcPr>
          <w:p w:rsidR="00A538D0" w:rsidRDefault="00A538D0">
            <w:pPr>
              <w:jc w:val="both"/>
              <w:rPr>
                <w:rFonts w:eastAsia="Times New Roman" w:cstheme="minorHAnsi"/>
                <w:color w:val="000000"/>
                <w:lang w:val="fr-FR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-2519680</wp:posOffset>
                  </wp:positionH>
                  <wp:positionV relativeFrom="paragraph">
                    <wp:posOffset>155575</wp:posOffset>
                  </wp:positionV>
                  <wp:extent cx="2365375" cy="1329055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eastAsia="Times New Roman" w:cstheme="minorHAnsi"/>
                <w:color w:val="000000"/>
                <w:lang w:val="fr-FR"/>
              </w:rPr>
              <w:t>Holcim</w:t>
            </w:r>
            <w:proofErr w:type="spellEnd"/>
            <w:r>
              <w:rPr>
                <w:rFonts w:eastAsia="Times New Roman" w:cstheme="minorHAnsi"/>
                <w:color w:val="000000"/>
                <w:lang w:val="fr-FR"/>
              </w:rPr>
              <w:t xml:space="preserve"> bâtit le progrès pour les hommes et pour la planète. En tant que leader mondial des solutions de construction innovantes et durables, </w:t>
            </w:r>
            <w:proofErr w:type="spellStart"/>
            <w:r>
              <w:rPr>
                <w:rFonts w:eastAsia="Times New Roman" w:cstheme="minorHAnsi"/>
                <w:color w:val="000000"/>
                <w:lang w:val="fr-FR"/>
              </w:rPr>
              <w:t>Holcim</w:t>
            </w:r>
            <w:proofErr w:type="spellEnd"/>
            <w:r>
              <w:rPr>
                <w:rFonts w:eastAsia="Times New Roman" w:cstheme="minorHAnsi"/>
                <w:color w:val="000000"/>
                <w:lang w:val="fr-FR"/>
              </w:rPr>
              <w:t xml:space="preserve"> permet la création de villes plus vertes, d’infrastructures plus intelligentes et l’amélioration du niveau de vie dans le monde. En plaçant le développement durable au cœur de sa stratégie, </w:t>
            </w:r>
            <w:proofErr w:type="spellStart"/>
            <w:r>
              <w:rPr>
                <w:rFonts w:eastAsia="Times New Roman" w:cstheme="minorHAnsi"/>
                <w:color w:val="000000"/>
                <w:lang w:val="fr-FR"/>
              </w:rPr>
              <w:t>Holcim</w:t>
            </w:r>
            <w:proofErr w:type="spellEnd"/>
            <w:r>
              <w:rPr>
                <w:rFonts w:eastAsia="Times New Roman" w:cstheme="minorHAnsi"/>
                <w:color w:val="000000"/>
                <w:lang w:val="fr-FR"/>
              </w:rPr>
              <w:t xml:space="preserve"> est engagé pour devenir une entreprise « Net Zéro », qui place ses collaborateurs et les communautés auxquelles ils appartiennent au cœur de sa réussite.</w:t>
            </w:r>
          </w:p>
        </w:tc>
      </w:tr>
    </w:tbl>
    <w:p w:rsidR="00A538D0" w:rsidRDefault="00A538D0" w:rsidP="00A538D0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Encourageant le développement de l’économie circulaire, l’entreprise est l’un des leaders mondiaux du recyclage pour construire plus avec moins.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s’appuie sur un portefeuille de marques réputées à travers le monde dédiées au secteur du bâtiment, avec notamment ACC,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Aggregate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Industries,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Ambuja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Cement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Disensa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Firestone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Building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Products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Geocycle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et Lafarge.</w:t>
      </w:r>
    </w:p>
    <w:p w:rsidR="00A538D0" w:rsidRDefault="00A538D0" w:rsidP="00A538D0">
      <w:pPr>
        <w:spacing w:after="0" w:line="240" w:lineRule="auto"/>
        <w:rPr>
          <w:rFonts w:eastAsia="Times New Roman" w:cstheme="minorHAnsi"/>
          <w:color w:val="000000"/>
          <w:lang w:val="fr-FR"/>
        </w:rPr>
      </w:pPr>
    </w:p>
    <w:p w:rsidR="00A538D0" w:rsidRDefault="00A538D0" w:rsidP="00A538D0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smallCaps/>
          <w:color w:val="000000"/>
        </w:rPr>
        <w:t>Contexte</w:t>
      </w:r>
      <w:proofErr w:type="spellEnd"/>
      <w:r>
        <w:rPr>
          <w:rFonts w:ascii="Arial" w:eastAsia="Times New Roman" w:hAnsi="Arial" w:cs="Arial"/>
          <w:b/>
          <w:bCs/>
          <w:smallCaps/>
          <w:color w:val="000000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smallCaps/>
          <w:color w:val="000000"/>
        </w:rPr>
        <w:t>Missions</w:t>
      </w:r>
      <w:proofErr w:type="spellEnd"/>
    </w:p>
    <w:p w:rsidR="00A538D0" w:rsidRDefault="00A538D0" w:rsidP="00A538D0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Vos missions en tant qu’alternant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 : </w:t>
      </w:r>
    </w:p>
    <w:p w:rsidR="00A538D0" w:rsidRDefault="00A538D0" w:rsidP="00A538D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Préparation 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formules</w:t>
      </w:r>
    </w:p>
    <w:p w:rsidR="00A538D0" w:rsidRDefault="00A538D0" w:rsidP="00A538D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Réalisation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s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gachées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bétons/mortiers</w:t>
      </w:r>
    </w:p>
    <w:p w:rsidR="00A538D0" w:rsidRDefault="00A538D0" w:rsidP="00A538D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Essais 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conventionnels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béton/mortier/granulats</w:t>
      </w:r>
    </w:p>
    <w:p w:rsidR="00A538D0" w:rsidRPr="00A538D0" w:rsidRDefault="00A538D0" w:rsidP="00A538D0">
      <w:pPr>
        <w:pStyle w:val="Paragraphedeliste"/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b/>
          <w:color w:val="FF0000"/>
          <w:sz w:val="22"/>
          <w:szCs w:val="22"/>
          <w:lang w:val="fr-FR"/>
        </w:rPr>
        <w:t>Attention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 : La liste des missions n’est pas exhaustive et pourra évoluer selon le profil du candidat.</w:t>
      </w: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A538D0" w:rsidRDefault="00A538D0" w:rsidP="00A538D0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r>
        <w:rPr>
          <w:rFonts w:ascii="Arial" w:eastAsia="Times New Roman" w:hAnsi="Arial" w:cs="Arial"/>
          <w:b/>
          <w:bCs/>
          <w:smallCaps/>
          <w:color w:val="000000"/>
        </w:rPr>
        <w:t>Profil</w:t>
      </w:r>
    </w:p>
    <w:p w:rsidR="00A538D0" w:rsidRDefault="00A538D0" w:rsidP="00A538D0">
      <w:pPr>
        <w:spacing w:after="0" w:line="240" w:lineRule="auto"/>
        <w:rPr>
          <w:rFonts w:ascii="Arial" w:eastAsia="Arial" w:hAnsi="Arial" w:cs="Arial"/>
        </w:rPr>
      </w:pPr>
    </w:p>
    <w:p w:rsidR="00A538D0" w:rsidRDefault="00A538D0" w:rsidP="00A538D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240" w:lineRule="auto"/>
        <w:ind w:right="83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Diplôme.s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recherché.s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: Bac + 2, CQP technicien de laboratoire béton granulats</w:t>
      </w:r>
    </w:p>
    <w:p w:rsidR="00A538D0" w:rsidRDefault="00A538D0" w:rsidP="00A538D0">
      <w:pPr>
        <w:pStyle w:val="Paragraphedeliste"/>
        <w:numPr>
          <w:ilvl w:val="0"/>
          <w:numId w:val="2"/>
        </w:num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  Compétences recherchées : </w:t>
      </w:r>
    </w:p>
    <w:p w:rsidR="00A538D0" w:rsidRDefault="00A538D0" w:rsidP="00A538D0">
      <w:pPr>
        <w:pStyle w:val="Paragraphedeliste"/>
        <w:numPr>
          <w:ilvl w:val="1"/>
          <w:numId w:val="2"/>
        </w:num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Rigueur et organisation : travail en laboratoire </w:t>
      </w:r>
    </w:p>
    <w:p w:rsidR="00A538D0" w:rsidRDefault="00A538D0" w:rsidP="00A538D0">
      <w:pPr>
        <w:pStyle w:val="Paragraphedeliste"/>
        <w:numPr>
          <w:ilvl w:val="1"/>
          <w:numId w:val="2"/>
        </w:num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Capacité d’intégration dans une équipe déjà constituée</w:t>
      </w:r>
    </w:p>
    <w:p w:rsidR="00A538D0" w:rsidRDefault="00A538D0" w:rsidP="00A538D0">
      <w:pPr>
        <w:pStyle w:val="Paragraphedeliste"/>
        <w:numPr>
          <w:ilvl w:val="1"/>
          <w:numId w:val="2"/>
        </w:numPr>
        <w:tabs>
          <w:tab w:val="left" w:pos="567"/>
        </w:tabs>
        <w:spacing w:before="240" w:after="0" w:line="240" w:lineRule="auto"/>
        <w:rPr>
          <w:rFonts w:ascii="Arial" w:eastAsia="Arial" w:hAnsi="Arial" w:cs="Arial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Application des modes opératoires et des processus en vigueur y compris en sécurité</w:t>
      </w:r>
    </w:p>
    <w:p w:rsidR="00A538D0" w:rsidRDefault="00A538D0" w:rsidP="00A538D0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smallCaps/>
          <w:color w:val="000000"/>
        </w:rPr>
        <w:t>Lieu</w:t>
      </w:r>
      <w:proofErr w:type="spellEnd"/>
      <w:r>
        <w:rPr>
          <w:rFonts w:ascii="Arial" w:eastAsia="Times New Roman" w:hAnsi="Arial" w:cs="Arial"/>
          <w:b/>
          <w:bCs/>
          <w:smallCaps/>
          <w:color w:val="000000"/>
        </w:rPr>
        <w:t xml:space="preserve"> et </w:t>
      </w:r>
      <w:proofErr w:type="spellStart"/>
      <w:r>
        <w:rPr>
          <w:rFonts w:ascii="Arial" w:eastAsia="Times New Roman" w:hAnsi="Arial" w:cs="Arial"/>
          <w:b/>
          <w:bCs/>
          <w:smallCaps/>
          <w:color w:val="000000"/>
        </w:rPr>
        <w:t>dates</w:t>
      </w:r>
      <w:proofErr w:type="spellEnd"/>
    </w:p>
    <w:p w:rsidR="00A538D0" w:rsidRDefault="00A538D0" w:rsidP="00A538D0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A538D0" w:rsidRDefault="00A538D0" w:rsidP="00A538D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240" w:lineRule="auto"/>
        <w:ind w:right="83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Lieu :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Innovation Center, 95, rue du 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Montmurier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, 38291 St-Quentin-</w:t>
      </w:r>
      <w:proofErr w:type="spellStart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Fallavier</w:t>
      </w:r>
      <w:proofErr w:type="spellEnd"/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(France), à environ 30 km à l’est de Lyon (accès possible par transports en commun).</w:t>
      </w:r>
    </w:p>
    <w:p w:rsidR="00A538D0" w:rsidRDefault="00A538D0" w:rsidP="00A538D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240" w:lineRule="auto"/>
        <w:ind w:right="83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Durée alternance souhaitée : 1 an   </w:t>
      </w:r>
    </w:p>
    <w:p w:rsidR="00A538D0" w:rsidRDefault="00A538D0" w:rsidP="00A538D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240" w:lineRule="auto"/>
        <w:ind w:right="83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Date de début souhaitée : 01/09/2022</w:t>
      </w:r>
    </w:p>
    <w:p w:rsidR="00A538D0" w:rsidRDefault="00A538D0" w:rsidP="00A538D0">
      <w:pPr>
        <w:spacing w:after="0"/>
        <w:rPr>
          <w:rFonts w:ascii="Arial" w:eastAsia="Arial" w:hAnsi="Arial" w:cs="Arial"/>
          <w:lang w:val="fr-FR"/>
        </w:rPr>
      </w:pPr>
    </w:p>
    <w:p w:rsidR="00A538D0" w:rsidRDefault="00A538D0" w:rsidP="00A538D0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  <w:lang w:val="fr-FR"/>
        </w:rPr>
      </w:pPr>
      <w:r>
        <w:rPr>
          <w:rFonts w:ascii="Arial" w:eastAsia="Times New Roman" w:hAnsi="Arial" w:cs="Arial"/>
          <w:b/>
          <w:bCs/>
          <w:smallCaps/>
          <w:color w:val="000000"/>
          <w:lang w:val="fr-FR"/>
        </w:rPr>
        <w:t>Contact</w:t>
      </w:r>
    </w:p>
    <w:p w:rsidR="00A538D0" w:rsidRDefault="00A538D0" w:rsidP="00A538D0">
      <w:pPr>
        <w:spacing w:after="0" w:line="240" w:lineRule="auto"/>
        <w:rPr>
          <w:rFonts w:eastAsia="Times New Roman" w:cstheme="minorHAnsi"/>
          <w:lang w:val="fr-FR"/>
        </w:rPr>
      </w:pP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Vous voulez rejoindre une équipe dynamique au sein d’un groupe international ? Postulez maintenant ! </w:t>
      </w: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A538D0" w:rsidRDefault="00A538D0" w:rsidP="00A538D0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Merci de renseigner la référence suivante : </w:t>
      </w:r>
      <w:r>
        <w:rPr>
          <w:rFonts w:ascii="Arial" w:hAnsi="Arial" w:cs="Arial"/>
          <w:noProof/>
          <w:color w:val="AA1E2D" w:themeColor="accent1"/>
        </w:rPr>
        <w:t>ALT - STAG-22-0012</w:t>
      </w:r>
    </w:p>
    <w:p w:rsidR="00CF016D" w:rsidRPr="005C6D28" w:rsidRDefault="00A538D0" w:rsidP="00D32AE2">
      <w:pPr>
        <w:spacing w:after="0" w:line="240" w:lineRule="auto"/>
        <w:rPr>
          <w:rFonts w:ascii="Arial" w:hAnsi="Arial" w:cs="Arial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Envoi de votre dossier de candidature (CV + LM) à l’adresse </w:t>
      </w:r>
      <w:hyperlink r:id="rId10" w:history="1">
        <w:r>
          <w:rPr>
            <w:rStyle w:val="Lienhypertexte"/>
            <w:rFonts w:ascii="Calibri" w:eastAsia="Times New Roman" w:hAnsi="Calibri" w:cstheme="minorHAnsi"/>
            <w:b/>
            <w:color w:val="FF0000"/>
            <w:sz w:val="22"/>
            <w:szCs w:val="22"/>
            <w:lang w:val="fr-FR"/>
          </w:rPr>
          <w:t>formation.site.ida.tech@holcim.com</w:t>
        </w:r>
      </w:hyperlink>
    </w:p>
    <w:sectPr w:rsidR="00CF016D" w:rsidRPr="005C6D28" w:rsidSect="00A538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4" w:right="340" w:bottom="851" w:left="567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1F1">
      <w:pPr>
        <w:spacing w:after="0" w:line="240" w:lineRule="auto"/>
      </w:pPr>
      <w:r>
        <w:separator/>
      </w:r>
    </w:p>
  </w:endnote>
  <w:endnote w:type="continuationSeparator" w:id="0">
    <w:p w:rsidR="00000000" w:rsidRDefault="008F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49" w:rsidRPr="00BF7549" w:rsidRDefault="008F71F1" w:rsidP="00804A23">
    <w:pPr>
      <w:tabs>
        <w:tab w:val="left" w:pos="1276"/>
      </w:tabs>
      <w:ind w:left="-567"/>
      <w:jc w:val="center"/>
      <w:rPr>
        <w:rFonts w:ascii="Arial" w:hAnsi="Arial" w:cs="Arial"/>
        <w:i/>
        <w:sz w:val="16"/>
        <w:szCs w:val="16"/>
      </w:rPr>
    </w:pPr>
    <w:r w:rsidRPr="00A14E97">
      <w:rPr>
        <w:rFonts w:ascii="Arial" w:hAnsi="Arial" w:cs="Arial"/>
        <w:i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B37B5E" wp14:editId="3190AC1A">
              <wp:simplePos x="0" y="0"/>
              <wp:positionH relativeFrom="column">
                <wp:posOffset>-118745</wp:posOffset>
              </wp:positionH>
              <wp:positionV relativeFrom="paragraph">
                <wp:posOffset>172720</wp:posOffset>
              </wp:positionV>
              <wp:extent cx="1552575" cy="1907921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9079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97" w:rsidRDefault="00D32AE2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Holcim</w:t>
                          </w:r>
                          <w:proofErr w:type="spellEnd"/>
                          <w:r w:rsidR="008F71F1" w:rsidRPr="00BF75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Innovation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9.35pt;margin-top:13.6pt;width:122.25pt;height:150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" filled="f" stroked="f">
              <v:textbox style="mso-fit-shape-to-text:t">
                <w:txbxContent>
                  <w:p w:rsidR="00A14E97" w:rsidRDefault="00D32AE2">
                    <w:proofErr w:type="spell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Holcim</w:t>
                    </w:r>
                    <w:proofErr w:type="spellEnd"/>
                    <w:r w:rsidR="008F71F1" w:rsidRPr="00BF754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Innovation Center</w:t>
                    </w:r>
                  </w:p>
                </w:txbxContent>
              </v:textbox>
            </v:shape>
          </w:pict>
        </mc:Fallback>
      </mc:AlternateContent>
    </w:r>
  </w:p>
  <w:p w:rsidR="00663FDE" w:rsidRDefault="008F71F1" w:rsidP="00BF7549">
    <w:pPr>
      <w:pStyle w:val="Pieddepage"/>
      <w:tabs>
        <w:tab w:val="left" w:pos="409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32AE2">
      <w:rPr>
        <w:noProof/>
      </w:rPr>
      <w:t>2</w:t>
    </w:r>
    <w:r>
      <w:fldChar w:fldCharType="end"/>
    </w:r>
    <w:r>
      <w:t>/</w:t>
    </w:r>
    <w:r w:rsidR="00364D4C">
      <w:fldChar w:fldCharType="begin"/>
    </w:r>
    <w:r>
      <w:instrText xml:space="preserve"> NUMPAGES  \* Arabic  \* MERGEFORMAT </w:instrText>
    </w:r>
    <w:r w:rsidR="00364D4C">
      <w:fldChar w:fldCharType="separate"/>
    </w:r>
    <w:r w:rsidR="00D32AE2">
      <w:rPr>
        <w:noProof/>
      </w:rPr>
      <w:t>2</w:t>
    </w:r>
    <w:r w:rsidR="00364D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E4" w:rsidRPr="00DC3E85" w:rsidRDefault="008F71F1" w:rsidP="00DC3E85">
    <w:pPr>
      <w:pStyle w:val="Pieddepag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364D4C">
      <w:fldChar w:fldCharType="begin"/>
    </w:r>
    <w:r>
      <w:instrText xml:space="preserve"> NUMPAGES  \* Arabic  \* MERGEFORMAT </w:instrText>
    </w:r>
    <w:r w:rsidR="00364D4C">
      <w:fldChar w:fldCharType="separate"/>
    </w:r>
    <w:r>
      <w:rPr>
        <w:noProof/>
      </w:rPr>
      <w:t>1</w:t>
    </w:r>
    <w:r w:rsidR="00364D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1F1">
      <w:pPr>
        <w:spacing w:after="0" w:line="240" w:lineRule="auto"/>
      </w:pPr>
      <w:r>
        <w:separator/>
      </w:r>
    </w:p>
  </w:footnote>
  <w:footnote w:type="continuationSeparator" w:id="0">
    <w:p w:rsidR="00000000" w:rsidRDefault="008F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AC" w:rsidRDefault="008F71F1" w:rsidP="007066AC">
    <w:pPr>
      <w:pStyle w:val="En-tte"/>
      <w:tabs>
        <w:tab w:val="center" w:pos="5074"/>
        <w:tab w:val="right" w:pos="10148"/>
      </w:tabs>
      <w:jc w:val="center"/>
    </w:pPr>
    <w:r w:rsidRPr="008B7334">
      <w:rPr>
        <w:noProof/>
        <w:lang w:val="fr-FR" w:eastAsia="fr-FR"/>
      </w:rPr>
      <w:drawing>
        <wp:inline distT="0" distB="0" distL="0" distR="0" wp14:anchorId="3940C5EC" wp14:editId="04F5B5B2">
          <wp:extent cx="893152" cy="561975"/>
          <wp:effectExtent l="0" t="0" r="254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private Daten:Arbeitsordner:2015-07-01:Holcim:Logos_2015-07-01:Logo_3c 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615" cy="566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585" w:rsidRDefault="008F71F1" w:rsidP="00A14E97">
    <w:pPr>
      <w:pStyle w:val="En-tte"/>
      <w:tabs>
        <w:tab w:val="center" w:pos="5074"/>
        <w:tab w:val="right" w:pos="10148"/>
      </w:tabs>
      <w:jc w:val="lef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14821AA" wp14:editId="274052D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600" cy="3801600"/>
              <wp:effectExtent l="0" t="0" r="0" b="889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" cy="3801600"/>
                        <a:chOff x="0" y="0"/>
                        <a:chExt cx="21600" cy="3803025"/>
                      </a:xfrm>
                    </wpg:grpSpPr>
                    <wps:wsp>
                      <wps:cNvPr id="13" name="Rechteck 13"/>
                      <wps:cNvSpPr/>
                      <wps:spPr>
                        <a:xfrm>
                          <a:off x="0" y="0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0" y="3781425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0" y="1562100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ieren 12" o:spid="_x0000_s2049" style="width:1.7pt;height:299.35pt;margin-top:297.7pt;margin-left:14.2pt;mso-height-relative:margin;mso-position-horizontal-relative:page;mso-position-vertical-relative:page;mso-width-relative:margin;position:absolute;z-index:251659264" coordsize="216,38030">
              <v:rect id="Rechteck 13" o:spid="_x0000_s2050" style="width:216;height:216;mso-wrap-style:square;position:absolute;visibility:visible;v-text-anchor:middle" fillcolor="black" stroked="f" strokeweight="1pt"/>
              <v:rect id="Rechteck 14" o:spid="_x0000_s2051" style="width:216;height:216;mso-wrap-style:square;position:absolute;top:37814;visibility:visible;v-text-anchor:middle" fillcolor="black" stroked="f" strokeweight="1pt"/>
              <v:rect id="Rechteck 15" o:spid="_x0000_s2052" style="width:216;height:216;mso-wrap-style:square;position:absolute;top:15621;visibility:visible;v-text-anchor:middle" fillcolor="black" stroked="f" strokeweight="1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5" w:rsidRDefault="00A538D0" w:rsidP="00424585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1811655</wp:posOffset>
          </wp:positionH>
          <wp:positionV relativeFrom="paragraph">
            <wp:posOffset>-148590</wp:posOffset>
          </wp:positionV>
          <wp:extent cx="3295650" cy="759460"/>
          <wp:effectExtent l="0" t="0" r="0" b="2540"/>
          <wp:wrapTight wrapText="bothSides">
            <wp:wrapPolygon edited="0">
              <wp:start x="2372" y="0"/>
              <wp:lineTo x="1873" y="2167"/>
              <wp:lineTo x="1498" y="5960"/>
              <wp:lineTo x="1498" y="8669"/>
              <wp:lineTo x="0" y="9211"/>
              <wp:lineTo x="0" y="18963"/>
              <wp:lineTo x="499" y="21130"/>
              <wp:lineTo x="2247" y="21130"/>
              <wp:lineTo x="3371" y="21130"/>
              <wp:lineTo x="16106" y="17880"/>
              <wp:lineTo x="21475" y="17338"/>
              <wp:lineTo x="21475" y="5418"/>
              <wp:lineTo x="4120" y="0"/>
              <wp:lineTo x="2372" y="0"/>
            </wp:wrapPolygon>
          </wp:wrapTight>
          <wp:docPr id="5" name="Image 5" descr="Connect's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ct's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F"/>
    <w:multiLevelType w:val="hybridMultilevel"/>
    <w:tmpl w:val="30BAC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330B"/>
    <w:multiLevelType w:val="hybridMultilevel"/>
    <w:tmpl w:val="E2B82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4"/>
    <w:rsid w:val="00053EB6"/>
    <w:rsid w:val="00070F0F"/>
    <w:rsid w:val="00075E5E"/>
    <w:rsid w:val="00090329"/>
    <w:rsid w:val="000B4380"/>
    <w:rsid w:val="000C7FE4"/>
    <w:rsid w:val="000E5F43"/>
    <w:rsid w:val="0010338B"/>
    <w:rsid w:val="00106178"/>
    <w:rsid w:val="00116CE3"/>
    <w:rsid w:val="001254C8"/>
    <w:rsid w:val="00140C53"/>
    <w:rsid w:val="001473D2"/>
    <w:rsid w:val="001619AD"/>
    <w:rsid w:val="001726C4"/>
    <w:rsid w:val="00176485"/>
    <w:rsid w:val="001C5927"/>
    <w:rsid w:val="001D5E66"/>
    <w:rsid w:val="001E43A0"/>
    <w:rsid w:val="001E7719"/>
    <w:rsid w:val="001F46A2"/>
    <w:rsid w:val="00201ABD"/>
    <w:rsid w:val="00205CF4"/>
    <w:rsid w:val="00211732"/>
    <w:rsid w:val="0021240D"/>
    <w:rsid w:val="0022059F"/>
    <w:rsid w:val="00240E58"/>
    <w:rsid w:val="002658AE"/>
    <w:rsid w:val="00286E99"/>
    <w:rsid w:val="002B0280"/>
    <w:rsid w:val="002B279A"/>
    <w:rsid w:val="002B3102"/>
    <w:rsid w:val="002D27BA"/>
    <w:rsid w:val="002D5F12"/>
    <w:rsid w:val="002F5FB8"/>
    <w:rsid w:val="00304298"/>
    <w:rsid w:val="00304AB9"/>
    <w:rsid w:val="00315971"/>
    <w:rsid w:val="0031701E"/>
    <w:rsid w:val="003441A1"/>
    <w:rsid w:val="00364D4C"/>
    <w:rsid w:val="00382520"/>
    <w:rsid w:val="003B4550"/>
    <w:rsid w:val="003C091A"/>
    <w:rsid w:val="003E164A"/>
    <w:rsid w:val="00422495"/>
    <w:rsid w:val="00424585"/>
    <w:rsid w:val="0044583D"/>
    <w:rsid w:val="00455005"/>
    <w:rsid w:val="00467AEC"/>
    <w:rsid w:val="004A0DF8"/>
    <w:rsid w:val="004E4F50"/>
    <w:rsid w:val="004E51B7"/>
    <w:rsid w:val="00522304"/>
    <w:rsid w:val="005529B5"/>
    <w:rsid w:val="005C6D28"/>
    <w:rsid w:val="005D172A"/>
    <w:rsid w:val="0060111F"/>
    <w:rsid w:val="00655567"/>
    <w:rsid w:val="00660D96"/>
    <w:rsid w:val="00663FDE"/>
    <w:rsid w:val="0067214A"/>
    <w:rsid w:val="006B06DF"/>
    <w:rsid w:val="006F3E3B"/>
    <w:rsid w:val="007066AC"/>
    <w:rsid w:val="00713720"/>
    <w:rsid w:val="00716F64"/>
    <w:rsid w:val="00725B5E"/>
    <w:rsid w:val="00726218"/>
    <w:rsid w:val="007315E9"/>
    <w:rsid w:val="00733627"/>
    <w:rsid w:val="00774D09"/>
    <w:rsid w:val="00782D5E"/>
    <w:rsid w:val="00795FCD"/>
    <w:rsid w:val="007A0104"/>
    <w:rsid w:val="007A0D77"/>
    <w:rsid w:val="007F074A"/>
    <w:rsid w:val="007F49FC"/>
    <w:rsid w:val="007F675F"/>
    <w:rsid w:val="00804A23"/>
    <w:rsid w:val="0083006C"/>
    <w:rsid w:val="0084611D"/>
    <w:rsid w:val="00854862"/>
    <w:rsid w:val="00873280"/>
    <w:rsid w:val="00893975"/>
    <w:rsid w:val="008A5956"/>
    <w:rsid w:val="008A6DF5"/>
    <w:rsid w:val="008B7F95"/>
    <w:rsid w:val="008D2EF8"/>
    <w:rsid w:val="008E1391"/>
    <w:rsid w:val="008F60E7"/>
    <w:rsid w:val="008F71F1"/>
    <w:rsid w:val="009057BE"/>
    <w:rsid w:val="00921596"/>
    <w:rsid w:val="00933074"/>
    <w:rsid w:val="00961009"/>
    <w:rsid w:val="00972A8F"/>
    <w:rsid w:val="00994852"/>
    <w:rsid w:val="009F4DFF"/>
    <w:rsid w:val="00A00BBD"/>
    <w:rsid w:val="00A10230"/>
    <w:rsid w:val="00A14E97"/>
    <w:rsid w:val="00A22E67"/>
    <w:rsid w:val="00A43ACB"/>
    <w:rsid w:val="00A538D0"/>
    <w:rsid w:val="00A57C12"/>
    <w:rsid w:val="00A81181"/>
    <w:rsid w:val="00AA1BDA"/>
    <w:rsid w:val="00AD7550"/>
    <w:rsid w:val="00B100B0"/>
    <w:rsid w:val="00B220F8"/>
    <w:rsid w:val="00B34700"/>
    <w:rsid w:val="00B47154"/>
    <w:rsid w:val="00B524F9"/>
    <w:rsid w:val="00B657BD"/>
    <w:rsid w:val="00B80B62"/>
    <w:rsid w:val="00BA37AE"/>
    <w:rsid w:val="00BA7A1B"/>
    <w:rsid w:val="00BB4254"/>
    <w:rsid w:val="00BC232E"/>
    <w:rsid w:val="00BD7EEA"/>
    <w:rsid w:val="00BF7549"/>
    <w:rsid w:val="00C16C9A"/>
    <w:rsid w:val="00C41D50"/>
    <w:rsid w:val="00C434EB"/>
    <w:rsid w:val="00C435BA"/>
    <w:rsid w:val="00C43927"/>
    <w:rsid w:val="00C616B8"/>
    <w:rsid w:val="00CC662D"/>
    <w:rsid w:val="00CD0868"/>
    <w:rsid w:val="00CF016D"/>
    <w:rsid w:val="00D23BAD"/>
    <w:rsid w:val="00D30AD8"/>
    <w:rsid w:val="00D32AE2"/>
    <w:rsid w:val="00D36297"/>
    <w:rsid w:val="00D51867"/>
    <w:rsid w:val="00D52DA3"/>
    <w:rsid w:val="00D52F40"/>
    <w:rsid w:val="00DA000B"/>
    <w:rsid w:val="00DC3E85"/>
    <w:rsid w:val="00DF17B9"/>
    <w:rsid w:val="00DF452C"/>
    <w:rsid w:val="00E0182A"/>
    <w:rsid w:val="00E01CD6"/>
    <w:rsid w:val="00E04B27"/>
    <w:rsid w:val="00E05CEA"/>
    <w:rsid w:val="00E06979"/>
    <w:rsid w:val="00E119C2"/>
    <w:rsid w:val="00E2676E"/>
    <w:rsid w:val="00E54BB0"/>
    <w:rsid w:val="00E627A5"/>
    <w:rsid w:val="00E635F0"/>
    <w:rsid w:val="00E73F7B"/>
    <w:rsid w:val="00EA2348"/>
    <w:rsid w:val="00EA722C"/>
    <w:rsid w:val="00EC18B1"/>
    <w:rsid w:val="00ED1C68"/>
    <w:rsid w:val="00EE7749"/>
    <w:rsid w:val="00EF56A7"/>
    <w:rsid w:val="00F0264B"/>
    <w:rsid w:val="00F04FA9"/>
    <w:rsid w:val="00F51E84"/>
    <w:rsid w:val="00F80633"/>
    <w:rsid w:val="00F9506D"/>
    <w:rsid w:val="00FB442A"/>
    <w:rsid w:val="00FB7A51"/>
    <w:rsid w:val="00FC1E2F"/>
    <w:rsid w:val="00FC78CD"/>
    <w:rsid w:val="00FD0302"/>
    <w:rsid w:val="00FD32C2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D"/>
  </w:style>
  <w:style w:type="paragraph" w:styleId="Titre1">
    <w:name w:val="heading 1"/>
    <w:basedOn w:val="Normal"/>
    <w:next w:val="Normal"/>
    <w:link w:val="Titre1Car"/>
    <w:uiPriority w:val="9"/>
    <w:qFormat/>
    <w:rsid w:val="00075E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E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E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E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5E5E"/>
    <w:pPr>
      <w:spacing w:before="200" w:after="0"/>
      <w:jc w:val="left"/>
      <w:outlineLvl w:val="4"/>
    </w:pPr>
    <w:rPr>
      <w:smallCaps/>
      <w:color w:val="AC1D0B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E5E"/>
    <w:pPr>
      <w:spacing w:after="0"/>
      <w:jc w:val="left"/>
      <w:outlineLvl w:val="5"/>
    </w:pPr>
    <w:rPr>
      <w:smallCaps/>
      <w:color w:val="E6280F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5E5E"/>
    <w:pPr>
      <w:spacing w:after="0"/>
      <w:jc w:val="left"/>
      <w:outlineLvl w:val="6"/>
    </w:pPr>
    <w:rPr>
      <w:b/>
      <w:smallCaps/>
      <w:color w:val="E6280F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5E5E"/>
    <w:pPr>
      <w:spacing w:after="0"/>
      <w:jc w:val="left"/>
      <w:outlineLvl w:val="7"/>
    </w:pPr>
    <w:rPr>
      <w:b/>
      <w:i/>
      <w:smallCaps/>
      <w:color w:val="AC1D0B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5E5E"/>
    <w:pPr>
      <w:spacing w:after="0"/>
      <w:jc w:val="left"/>
      <w:outlineLvl w:val="8"/>
    </w:pPr>
    <w:rPr>
      <w:b/>
      <w:i/>
      <w:smallCaps/>
      <w:color w:val="721307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D52F40"/>
    <w:rPr>
      <w:sz w:val="15"/>
    </w:rPr>
  </w:style>
  <w:style w:type="paragraph" w:styleId="Pieddepage">
    <w:name w:val="footer"/>
    <w:basedOn w:val="Normal"/>
    <w:link w:val="PieddepageCar"/>
    <w:uiPriority w:val="99"/>
    <w:unhideWhenUsed/>
    <w:rsid w:val="00AA1BDA"/>
    <w:pPr>
      <w:tabs>
        <w:tab w:val="right" w:pos="9072"/>
      </w:tabs>
      <w:spacing w:line="20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AA1BDA"/>
    <w:rPr>
      <w:sz w:val="15"/>
    </w:rPr>
  </w:style>
  <w:style w:type="table" w:styleId="Grilledutableau">
    <w:name w:val="Table Grid"/>
    <w:basedOn w:val="TableauNormal"/>
    <w:uiPriority w:val="39"/>
    <w:rsid w:val="00B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75E5E"/>
    <w:pPr>
      <w:pBdr>
        <w:top w:val="single" w:sz="12" w:space="1" w:color="E6280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75E5E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table" w:styleId="Trameclaire-Accent3">
    <w:name w:val="Light Shading Accent 3"/>
    <w:basedOn w:val="TableauNormal"/>
    <w:uiPriority w:val="60"/>
    <w:rsid w:val="00961009"/>
    <w:pPr>
      <w:spacing w:after="0" w:line="240" w:lineRule="auto"/>
    </w:pPr>
    <w:rPr>
      <w:color w:val="004E37" w:themeColor="accent3" w:themeShade="BF"/>
    </w:rPr>
    <w:tblPr>
      <w:tblStyleRowBandSize w:val="1"/>
      <w:tblStyleColBandSize w:val="1"/>
      <w:tblInd w:w="0" w:type="dxa"/>
      <w:tblBorders>
        <w:top w:val="single" w:sz="8" w:space="0" w:color="00694B" w:themeColor="accent3"/>
        <w:bottom w:val="single" w:sz="8" w:space="0" w:color="006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</w:style>
  <w:style w:type="paragraph" w:customStyle="1" w:styleId="DecimalAligned">
    <w:name w:val="Decimal Aligned"/>
    <w:basedOn w:val="Normal"/>
    <w:uiPriority w:val="40"/>
    <w:rsid w:val="002F5FB8"/>
    <w:pPr>
      <w:tabs>
        <w:tab w:val="decimal" w:pos="360"/>
      </w:tabs>
    </w:pPr>
    <w:rPr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F5FB8"/>
    <w:pPr>
      <w:spacing w:line="240" w:lineRule="auto"/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5FB8"/>
    <w:rPr>
      <w:rFonts w:eastAsiaTheme="minorEastAsia"/>
      <w:sz w:val="20"/>
      <w:szCs w:val="20"/>
      <w:lang w:val="fr-FR" w:eastAsia="fr-FR"/>
    </w:rPr>
  </w:style>
  <w:style w:type="character" w:styleId="Emphaseple">
    <w:name w:val="Subtle Emphasis"/>
    <w:uiPriority w:val="19"/>
    <w:qFormat/>
    <w:rsid w:val="00075E5E"/>
    <w:rPr>
      <w:i/>
    </w:rPr>
  </w:style>
  <w:style w:type="table" w:styleId="Tramemoyenne2-Accent5">
    <w:name w:val="Medium Shading 2 Accent 5"/>
    <w:basedOn w:val="TableauNormal"/>
    <w:uiPriority w:val="64"/>
    <w:rsid w:val="002F5FB8"/>
    <w:pPr>
      <w:spacing w:after="0" w:line="240" w:lineRule="auto"/>
    </w:pPr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75E5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5E5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5E5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5E5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5E5E"/>
    <w:rPr>
      <w:smallCaps/>
      <w:color w:val="AC1D0B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5E5E"/>
    <w:rPr>
      <w:smallCaps/>
      <w:color w:val="E6280F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5E5E"/>
    <w:rPr>
      <w:b/>
      <w:smallCaps/>
      <w:color w:val="E6280F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5E5E"/>
    <w:rPr>
      <w:b/>
      <w:i/>
      <w:smallCaps/>
      <w:color w:val="AC1D0B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5E5E"/>
    <w:rPr>
      <w:b/>
      <w:i/>
      <w:smallCaps/>
      <w:color w:val="721307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5E5E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5E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75E5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75E5E"/>
    <w:rPr>
      <w:b/>
      <w:color w:val="E6280F" w:themeColor="accent2"/>
    </w:rPr>
  </w:style>
  <w:style w:type="character" w:styleId="Accentuation">
    <w:name w:val="Emphasis"/>
    <w:uiPriority w:val="20"/>
    <w:qFormat/>
    <w:rsid w:val="00075E5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75E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5E5E"/>
  </w:style>
  <w:style w:type="paragraph" w:styleId="Paragraphedeliste">
    <w:name w:val="List Paragraph"/>
    <w:basedOn w:val="Normal"/>
    <w:uiPriority w:val="34"/>
    <w:qFormat/>
    <w:rsid w:val="00075E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5E5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75E5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5E5E"/>
    <w:pPr>
      <w:pBdr>
        <w:top w:val="single" w:sz="8" w:space="10" w:color="AC1D0B" w:themeColor="accent2" w:themeShade="BF"/>
        <w:left w:val="single" w:sz="8" w:space="10" w:color="AC1D0B" w:themeColor="accent2" w:themeShade="BF"/>
        <w:bottom w:val="single" w:sz="8" w:space="10" w:color="AC1D0B" w:themeColor="accent2" w:themeShade="BF"/>
        <w:right w:val="single" w:sz="8" w:space="10" w:color="AC1D0B" w:themeColor="accent2" w:themeShade="BF"/>
      </w:pBdr>
      <w:shd w:val="clear" w:color="auto" w:fill="E6280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5E5E"/>
    <w:rPr>
      <w:b/>
      <w:i/>
      <w:color w:val="FFFFFF" w:themeColor="background1"/>
      <w:shd w:val="clear" w:color="auto" w:fill="E6280F" w:themeFill="accent2"/>
    </w:rPr>
  </w:style>
  <w:style w:type="character" w:styleId="Emphaseintense">
    <w:name w:val="Intense Emphasis"/>
    <w:uiPriority w:val="21"/>
    <w:qFormat/>
    <w:rsid w:val="00075E5E"/>
    <w:rPr>
      <w:b/>
      <w:i/>
      <w:color w:val="E6280F" w:themeColor="accent2"/>
      <w:spacing w:val="10"/>
    </w:rPr>
  </w:style>
  <w:style w:type="character" w:styleId="Rfrenceple">
    <w:name w:val="Subtle Reference"/>
    <w:uiPriority w:val="31"/>
    <w:qFormat/>
    <w:rsid w:val="00075E5E"/>
    <w:rPr>
      <w:b/>
    </w:rPr>
  </w:style>
  <w:style w:type="character" w:styleId="Rfrenceintense">
    <w:name w:val="Intense Reference"/>
    <w:uiPriority w:val="32"/>
    <w:qFormat/>
    <w:rsid w:val="00075E5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75E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5E5E"/>
    <w:pPr>
      <w:outlineLvl w:val="9"/>
    </w:pPr>
    <w:rPr>
      <w:lang w:bidi="en-US"/>
    </w:rPr>
  </w:style>
  <w:style w:type="character" w:customStyle="1" w:styleId="dxebasethemequalnet">
    <w:name w:val="dxebase_themequalnet"/>
    <w:basedOn w:val="Policepardfaut"/>
    <w:rsid w:val="00655567"/>
  </w:style>
  <w:style w:type="paragraph" w:styleId="NormalWeb">
    <w:name w:val="Normal (Web)"/>
    <w:basedOn w:val="Normal"/>
    <w:uiPriority w:val="99"/>
    <w:semiHidden/>
    <w:unhideWhenUsed/>
    <w:rsid w:val="00A538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uiPriority w:val="59"/>
    <w:rsid w:val="00A538D0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53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D"/>
  </w:style>
  <w:style w:type="paragraph" w:styleId="Titre1">
    <w:name w:val="heading 1"/>
    <w:basedOn w:val="Normal"/>
    <w:next w:val="Normal"/>
    <w:link w:val="Titre1Car"/>
    <w:uiPriority w:val="9"/>
    <w:qFormat/>
    <w:rsid w:val="00075E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E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E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E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5E5E"/>
    <w:pPr>
      <w:spacing w:before="200" w:after="0"/>
      <w:jc w:val="left"/>
      <w:outlineLvl w:val="4"/>
    </w:pPr>
    <w:rPr>
      <w:smallCaps/>
      <w:color w:val="AC1D0B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E5E"/>
    <w:pPr>
      <w:spacing w:after="0"/>
      <w:jc w:val="left"/>
      <w:outlineLvl w:val="5"/>
    </w:pPr>
    <w:rPr>
      <w:smallCaps/>
      <w:color w:val="E6280F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5E5E"/>
    <w:pPr>
      <w:spacing w:after="0"/>
      <w:jc w:val="left"/>
      <w:outlineLvl w:val="6"/>
    </w:pPr>
    <w:rPr>
      <w:b/>
      <w:smallCaps/>
      <w:color w:val="E6280F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5E5E"/>
    <w:pPr>
      <w:spacing w:after="0"/>
      <w:jc w:val="left"/>
      <w:outlineLvl w:val="7"/>
    </w:pPr>
    <w:rPr>
      <w:b/>
      <w:i/>
      <w:smallCaps/>
      <w:color w:val="AC1D0B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5E5E"/>
    <w:pPr>
      <w:spacing w:after="0"/>
      <w:jc w:val="left"/>
      <w:outlineLvl w:val="8"/>
    </w:pPr>
    <w:rPr>
      <w:b/>
      <w:i/>
      <w:smallCaps/>
      <w:color w:val="721307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D52F40"/>
    <w:rPr>
      <w:sz w:val="15"/>
    </w:rPr>
  </w:style>
  <w:style w:type="paragraph" w:styleId="Pieddepage">
    <w:name w:val="footer"/>
    <w:basedOn w:val="Normal"/>
    <w:link w:val="PieddepageCar"/>
    <w:uiPriority w:val="99"/>
    <w:unhideWhenUsed/>
    <w:rsid w:val="00AA1BDA"/>
    <w:pPr>
      <w:tabs>
        <w:tab w:val="right" w:pos="9072"/>
      </w:tabs>
      <w:spacing w:line="20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AA1BDA"/>
    <w:rPr>
      <w:sz w:val="15"/>
    </w:rPr>
  </w:style>
  <w:style w:type="table" w:styleId="Grilledutableau">
    <w:name w:val="Table Grid"/>
    <w:basedOn w:val="TableauNormal"/>
    <w:uiPriority w:val="39"/>
    <w:rsid w:val="00B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75E5E"/>
    <w:pPr>
      <w:pBdr>
        <w:top w:val="single" w:sz="12" w:space="1" w:color="E6280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75E5E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table" w:styleId="Trameclaire-Accent3">
    <w:name w:val="Light Shading Accent 3"/>
    <w:basedOn w:val="TableauNormal"/>
    <w:uiPriority w:val="60"/>
    <w:rsid w:val="00961009"/>
    <w:pPr>
      <w:spacing w:after="0" w:line="240" w:lineRule="auto"/>
    </w:pPr>
    <w:rPr>
      <w:color w:val="004E37" w:themeColor="accent3" w:themeShade="BF"/>
    </w:rPr>
    <w:tblPr>
      <w:tblStyleRowBandSize w:val="1"/>
      <w:tblStyleColBandSize w:val="1"/>
      <w:tblInd w:w="0" w:type="dxa"/>
      <w:tblBorders>
        <w:top w:val="single" w:sz="8" w:space="0" w:color="00694B" w:themeColor="accent3"/>
        <w:bottom w:val="single" w:sz="8" w:space="0" w:color="006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</w:style>
  <w:style w:type="paragraph" w:customStyle="1" w:styleId="DecimalAligned">
    <w:name w:val="Decimal Aligned"/>
    <w:basedOn w:val="Normal"/>
    <w:uiPriority w:val="40"/>
    <w:rsid w:val="002F5FB8"/>
    <w:pPr>
      <w:tabs>
        <w:tab w:val="decimal" w:pos="360"/>
      </w:tabs>
    </w:pPr>
    <w:rPr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F5FB8"/>
    <w:pPr>
      <w:spacing w:line="240" w:lineRule="auto"/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5FB8"/>
    <w:rPr>
      <w:rFonts w:eastAsiaTheme="minorEastAsia"/>
      <w:sz w:val="20"/>
      <w:szCs w:val="20"/>
      <w:lang w:val="fr-FR" w:eastAsia="fr-FR"/>
    </w:rPr>
  </w:style>
  <w:style w:type="character" w:styleId="Emphaseple">
    <w:name w:val="Subtle Emphasis"/>
    <w:uiPriority w:val="19"/>
    <w:qFormat/>
    <w:rsid w:val="00075E5E"/>
    <w:rPr>
      <w:i/>
    </w:rPr>
  </w:style>
  <w:style w:type="table" w:styleId="Tramemoyenne2-Accent5">
    <w:name w:val="Medium Shading 2 Accent 5"/>
    <w:basedOn w:val="TableauNormal"/>
    <w:uiPriority w:val="64"/>
    <w:rsid w:val="002F5FB8"/>
    <w:pPr>
      <w:spacing w:after="0" w:line="240" w:lineRule="auto"/>
    </w:pPr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75E5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5E5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5E5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5E5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5E5E"/>
    <w:rPr>
      <w:smallCaps/>
      <w:color w:val="AC1D0B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5E5E"/>
    <w:rPr>
      <w:smallCaps/>
      <w:color w:val="E6280F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5E5E"/>
    <w:rPr>
      <w:b/>
      <w:smallCaps/>
      <w:color w:val="E6280F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5E5E"/>
    <w:rPr>
      <w:b/>
      <w:i/>
      <w:smallCaps/>
      <w:color w:val="AC1D0B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5E5E"/>
    <w:rPr>
      <w:b/>
      <w:i/>
      <w:smallCaps/>
      <w:color w:val="721307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5E5E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5E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75E5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75E5E"/>
    <w:rPr>
      <w:b/>
      <w:color w:val="E6280F" w:themeColor="accent2"/>
    </w:rPr>
  </w:style>
  <w:style w:type="character" w:styleId="Accentuation">
    <w:name w:val="Emphasis"/>
    <w:uiPriority w:val="20"/>
    <w:qFormat/>
    <w:rsid w:val="00075E5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75E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5E5E"/>
  </w:style>
  <w:style w:type="paragraph" w:styleId="Paragraphedeliste">
    <w:name w:val="List Paragraph"/>
    <w:basedOn w:val="Normal"/>
    <w:uiPriority w:val="34"/>
    <w:qFormat/>
    <w:rsid w:val="00075E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5E5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75E5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5E5E"/>
    <w:pPr>
      <w:pBdr>
        <w:top w:val="single" w:sz="8" w:space="10" w:color="AC1D0B" w:themeColor="accent2" w:themeShade="BF"/>
        <w:left w:val="single" w:sz="8" w:space="10" w:color="AC1D0B" w:themeColor="accent2" w:themeShade="BF"/>
        <w:bottom w:val="single" w:sz="8" w:space="10" w:color="AC1D0B" w:themeColor="accent2" w:themeShade="BF"/>
        <w:right w:val="single" w:sz="8" w:space="10" w:color="AC1D0B" w:themeColor="accent2" w:themeShade="BF"/>
      </w:pBdr>
      <w:shd w:val="clear" w:color="auto" w:fill="E6280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5E5E"/>
    <w:rPr>
      <w:b/>
      <w:i/>
      <w:color w:val="FFFFFF" w:themeColor="background1"/>
      <w:shd w:val="clear" w:color="auto" w:fill="E6280F" w:themeFill="accent2"/>
    </w:rPr>
  </w:style>
  <w:style w:type="character" w:styleId="Emphaseintense">
    <w:name w:val="Intense Emphasis"/>
    <w:uiPriority w:val="21"/>
    <w:qFormat/>
    <w:rsid w:val="00075E5E"/>
    <w:rPr>
      <w:b/>
      <w:i/>
      <w:color w:val="E6280F" w:themeColor="accent2"/>
      <w:spacing w:val="10"/>
    </w:rPr>
  </w:style>
  <w:style w:type="character" w:styleId="Rfrenceple">
    <w:name w:val="Subtle Reference"/>
    <w:uiPriority w:val="31"/>
    <w:qFormat/>
    <w:rsid w:val="00075E5E"/>
    <w:rPr>
      <w:b/>
    </w:rPr>
  </w:style>
  <w:style w:type="character" w:styleId="Rfrenceintense">
    <w:name w:val="Intense Reference"/>
    <w:uiPriority w:val="32"/>
    <w:qFormat/>
    <w:rsid w:val="00075E5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75E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5E5E"/>
    <w:pPr>
      <w:outlineLvl w:val="9"/>
    </w:pPr>
    <w:rPr>
      <w:lang w:bidi="en-US"/>
    </w:rPr>
  </w:style>
  <w:style w:type="character" w:customStyle="1" w:styleId="dxebasethemequalnet">
    <w:name w:val="dxebase_themequalnet"/>
    <w:basedOn w:val="Policepardfaut"/>
    <w:rsid w:val="00655567"/>
  </w:style>
  <w:style w:type="paragraph" w:styleId="NormalWeb">
    <w:name w:val="Normal (Web)"/>
    <w:basedOn w:val="Normal"/>
    <w:uiPriority w:val="99"/>
    <w:semiHidden/>
    <w:unhideWhenUsed/>
    <w:rsid w:val="00A538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uiPriority w:val="59"/>
    <w:rsid w:val="00A538D0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5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rmation.site.ida.tech@holci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_LH Word 2015-06-18">
      <a:dk1>
        <a:srgbClr val="000000"/>
      </a:dk1>
      <a:lt1>
        <a:sysClr val="window" lastClr="FFFFFF"/>
      </a:lt1>
      <a:dk2>
        <a:srgbClr val="5F5046"/>
      </a:dk2>
      <a:lt2>
        <a:srgbClr val="D9D9D9"/>
      </a:lt2>
      <a:accent1>
        <a:srgbClr val="AA1E2D"/>
      </a:accent1>
      <a:accent2>
        <a:srgbClr val="E6280F"/>
      </a:accent2>
      <a:accent3>
        <a:srgbClr val="00694B"/>
      </a:accent3>
      <a:accent4>
        <a:srgbClr val="00965F"/>
      </a:accent4>
      <a:accent5>
        <a:srgbClr val="006982"/>
      </a:accent5>
      <a:accent6>
        <a:srgbClr val="0096C3"/>
      </a:accent6>
      <a:hlink>
        <a:srgbClr val="000000"/>
      </a:hlink>
      <a:folHlink>
        <a:srgbClr val="0000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10C3-18A4-474F-80E6-BD3862FF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LafargeHolcim Ltd.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Giovanna Strenta</dc:creator>
  <cp:lastModifiedBy>Lise IVANOFF</cp:lastModifiedBy>
  <cp:revision>8</cp:revision>
  <cp:lastPrinted>2015-06-10T17:53:00Z</cp:lastPrinted>
  <dcterms:created xsi:type="dcterms:W3CDTF">2020-01-30T14:58:00Z</dcterms:created>
  <dcterms:modified xsi:type="dcterms:W3CDTF">2022-05-09T14:17:00Z</dcterms:modified>
</cp:coreProperties>
</file>