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BA54" w14:textId="55621067" w:rsidR="00E3191E" w:rsidRPr="0002163A" w:rsidRDefault="00E3191E" w:rsidP="000F59FB">
      <w:pPr>
        <w:pStyle w:val="Default"/>
        <w:jc w:val="both"/>
        <w:rPr>
          <w:rFonts w:asciiTheme="minorHAnsi" w:hAnsiTheme="minorHAnsi" w:cstheme="minorHAnsi"/>
          <w:sz w:val="20"/>
          <w:szCs w:val="20"/>
        </w:rPr>
      </w:pPr>
      <w:r w:rsidRPr="0002163A">
        <w:rPr>
          <w:rFonts w:asciiTheme="minorHAnsi" w:eastAsia="Times New Roman" w:hAnsiTheme="minorHAnsi" w:cstheme="minorHAnsi"/>
          <w:sz w:val="20"/>
          <w:szCs w:val="20"/>
          <w:lang w:eastAsia="fr-FR"/>
        </w:rPr>
        <w:t>L’Agglomération de Melun Val de Seine ; plus de 130 000 habitants, à 25 minutes de Paris en transport en commun, offre un cadre de vie remarquable entre Seine et Forêt. Sous l’impulsion de son Président, elle s'est donnée pour ambition de développer un territoire attractif et d’améliorer la qualité de vie de ses habitants.</w:t>
      </w:r>
    </w:p>
    <w:p w14:paraId="45291750" w14:textId="77777777" w:rsidR="00C15A4A" w:rsidRPr="0002163A" w:rsidRDefault="00C15A4A" w:rsidP="00C15A4A">
      <w:pPr>
        <w:pStyle w:val="Default"/>
        <w:rPr>
          <w:rFonts w:asciiTheme="minorHAnsi" w:hAnsiTheme="minorHAnsi" w:cstheme="minorHAnsi"/>
          <w:color w:val="auto"/>
          <w:sz w:val="20"/>
          <w:szCs w:val="20"/>
        </w:rPr>
      </w:pPr>
    </w:p>
    <w:p w14:paraId="6879553F" w14:textId="5ADB1AF4" w:rsidR="00E3191E" w:rsidRPr="0002163A" w:rsidRDefault="00E3191E" w:rsidP="00E3191E">
      <w:pPr>
        <w:pStyle w:val="Default"/>
        <w:jc w:val="both"/>
        <w:rPr>
          <w:rFonts w:asciiTheme="minorHAnsi" w:eastAsia="Times New Roman" w:hAnsiTheme="minorHAnsi" w:cstheme="minorHAnsi"/>
          <w:sz w:val="20"/>
          <w:szCs w:val="20"/>
          <w:lang w:eastAsia="fr-FR"/>
        </w:rPr>
      </w:pPr>
      <w:r w:rsidRPr="0002163A">
        <w:rPr>
          <w:rFonts w:asciiTheme="minorHAnsi" w:eastAsia="Times New Roman" w:hAnsiTheme="minorHAnsi" w:cstheme="minorHAnsi"/>
          <w:sz w:val="20"/>
          <w:szCs w:val="20"/>
          <w:lang w:eastAsia="fr-FR"/>
        </w:rPr>
        <w:t xml:space="preserve">Sa direction du Patrimoine et de l’Environnement assure les missions relatives aux réseaux d’eau et d’assainissement (pilotage DSP, travaux de renouvellement et de sécurisation, schémas directeurs), des déchets et de la GEMAPI. Elle dispose d’un réseau de canalisation de 590 km en assainissement, 8 stations d’épuration, 610 km de canalisation en eau potable et 19 ouvrages de production. </w:t>
      </w:r>
      <w:r w:rsidR="00347328" w:rsidRPr="0002163A">
        <w:rPr>
          <w:rFonts w:asciiTheme="minorHAnsi" w:eastAsia="Times New Roman" w:hAnsiTheme="minorHAnsi" w:cstheme="minorHAnsi"/>
          <w:sz w:val="20"/>
          <w:szCs w:val="20"/>
          <w:lang w:eastAsia="fr-FR"/>
        </w:rPr>
        <w:t xml:space="preserve">Le pilotage des différents marchés publics, travaux (115 M€) et suivi de maîtrise d’œuvre </w:t>
      </w:r>
      <w:r w:rsidRPr="0002163A">
        <w:rPr>
          <w:rFonts w:asciiTheme="minorHAnsi" w:eastAsia="Times New Roman" w:hAnsiTheme="minorHAnsi" w:cstheme="minorHAnsi"/>
          <w:sz w:val="20"/>
          <w:szCs w:val="20"/>
          <w:lang w:eastAsia="fr-FR"/>
        </w:rPr>
        <w:t>ainsi que des intervenants extérieurs ser</w:t>
      </w:r>
      <w:r w:rsidR="00833485">
        <w:rPr>
          <w:rFonts w:asciiTheme="minorHAnsi" w:eastAsia="Times New Roman" w:hAnsiTheme="minorHAnsi" w:cstheme="minorHAnsi"/>
          <w:sz w:val="20"/>
          <w:szCs w:val="20"/>
          <w:lang w:eastAsia="fr-FR"/>
        </w:rPr>
        <w:t>ont</w:t>
      </w:r>
      <w:r w:rsidRPr="0002163A">
        <w:rPr>
          <w:rFonts w:asciiTheme="minorHAnsi" w:eastAsia="Times New Roman" w:hAnsiTheme="minorHAnsi" w:cstheme="minorHAnsi"/>
          <w:sz w:val="20"/>
          <w:szCs w:val="20"/>
          <w:lang w:eastAsia="fr-FR"/>
        </w:rPr>
        <w:t xml:space="preserve"> à assurer dans le cadre des fonctions de maître d’ouvrage.</w:t>
      </w:r>
      <w:r w:rsidR="00691BFB">
        <w:rPr>
          <w:rFonts w:asciiTheme="minorHAnsi" w:eastAsia="Times New Roman" w:hAnsiTheme="minorHAnsi" w:cstheme="minorHAnsi"/>
          <w:sz w:val="20"/>
          <w:szCs w:val="20"/>
          <w:lang w:eastAsia="fr-FR"/>
        </w:rPr>
        <w:t xml:space="preserve"> L</w:t>
      </w:r>
      <w:r w:rsidRPr="0002163A">
        <w:rPr>
          <w:rFonts w:asciiTheme="minorHAnsi" w:eastAsia="Times New Roman" w:hAnsiTheme="minorHAnsi" w:cstheme="minorHAnsi"/>
          <w:sz w:val="20"/>
          <w:szCs w:val="20"/>
          <w:lang w:eastAsia="fr-FR"/>
        </w:rPr>
        <w:t>a Communauté d’agglomération recrute</w:t>
      </w:r>
      <w:r w:rsidR="0014683F" w:rsidRPr="0002163A">
        <w:rPr>
          <w:rFonts w:asciiTheme="minorHAnsi" w:eastAsia="Times New Roman" w:hAnsiTheme="minorHAnsi" w:cstheme="minorHAnsi"/>
          <w:sz w:val="20"/>
          <w:szCs w:val="20"/>
          <w:lang w:eastAsia="fr-FR"/>
        </w:rPr>
        <w:t> </w:t>
      </w:r>
      <w:r w:rsidR="00691BFB">
        <w:rPr>
          <w:rFonts w:asciiTheme="minorHAnsi" w:eastAsia="Times New Roman" w:hAnsiTheme="minorHAnsi" w:cstheme="minorHAnsi"/>
          <w:sz w:val="20"/>
          <w:szCs w:val="20"/>
          <w:lang w:eastAsia="fr-FR"/>
        </w:rPr>
        <w:t xml:space="preserve">au sein de son service Environnement </w:t>
      </w:r>
      <w:r w:rsidR="0014683F" w:rsidRPr="0002163A">
        <w:rPr>
          <w:rFonts w:asciiTheme="minorHAnsi" w:eastAsia="Times New Roman" w:hAnsiTheme="minorHAnsi" w:cstheme="minorHAnsi"/>
          <w:sz w:val="20"/>
          <w:szCs w:val="20"/>
          <w:lang w:eastAsia="fr-FR"/>
        </w:rPr>
        <w:t>:</w:t>
      </w:r>
    </w:p>
    <w:p w14:paraId="6E79851F" w14:textId="77777777" w:rsidR="00C11648" w:rsidRPr="0002163A" w:rsidRDefault="00C11648" w:rsidP="00C11648">
      <w:pPr>
        <w:pStyle w:val="Default"/>
        <w:jc w:val="both"/>
        <w:rPr>
          <w:rFonts w:asciiTheme="minorHAnsi" w:hAnsiTheme="minorHAnsi" w:cstheme="minorHAnsi"/>
          <w:sz w:val="20"/>
          <w:szCs w:val="20"/>
        </w:rPr>
      </w:pPr>
    </w:p>
    <w:p w14:paraId="46F4F976" w14:textId="77777777" w:rsidR="00B6717B" w:rsidRPr="0002163A" w:rsidRDefault="00B6717B" w:rsidP="00C11648">
      <w:pPr>
        <w:pStyle w:val="Default"/>
        <w:jc w:val="both"/>
        <w:rPr>
          <w:rFonts w:asciiTheme="minorHAnsi" w:hAnsiTheme="minorHAnsi" w:cstheme="minorHAnsi"/>
          <w:sz w:val="20"/>
          <w:szCs w:val="20"/>
        </w:rPr>
      </w:pPr>
    </w:p>
    <w:p w14:paraId="3F12FFCE" w14:textId="560D991B" w:rsidR="00B6717B" w:rsidRPr="0002163A" w:rsidRDefault="00D77FD6" w:rsidP="00B6717B">
      <w:pPr>
        <w:pStyle w:val="Default"/>
        <w:jc w:val="center"/>
        <w:rPr>
          <w:rFonts w:asciiTheme="minorHAnsi" w:hAnsiTheme="minorHAnsi" w:cstheme="minorHAnsi"/>
          <w:b/>
        </w:rPr>
      </w:pPr>
      <w:r>
        <w:rPr>
          <w:rFonts w:asciiTheme="minorHAnsi" w:hAnsiTheme="minorHAnsi" w:cstheme="minorHAnsi"/>
          <w:b/>
          <w:bCs/>
        </w:rPr>
        <w:t>1</w:t>
      </w:r>
      <w:r w:rsidR="00F34AD9" w:rsidRPr="0002163A">
        <w:rPr>
          <w:rFonts w:asciiTheme="minorHAnsi" w:hAnsiTheme="minorHAnsi" w:cstheme="minorHAnsi"/>
          <w:b/>
          <w:bCs/>
        </w:rPr>
        <w:t xml:space="preserve"> </w:t>
      </w:r>
      <w:r w:rsidR="006943B5" w:rsidRPr="0002163A">
        <w:rPr>
          <w:rFonts w:asciiTheme="minorHAnsi" w:hAnsiTheme="minorHAnsi" w:cstheme="minorHAnsi"/>
          <w:b/>
          <w:bCs/>
        </w:rPr>
        <w:t>Technicien Travaux Eau et Assainissement</w:t>
      </w:r>
      <w:r w:rsidR="00125BA8" w:rsidRPr="0002163A">
        <w:rPr>
          <w:rFonts w:asciiTheme="minorHAnsi" w:hAnsiTheme="minorHAnsi" w:cstheme="minorHAnsi"/>
          <w:b/>
          <w:bCs/>
        </w:rPr>
        <w:t xml:space="preserve"> (h/f)</w:t>
      </w:r>
    </w:p>
    <w:p w14:paraId="56EC56CE" w14:textId="77777777" w:rsidR="002F141A" w:rsidRPr="0002163A" w:rsidRDefault="002F141A" w:rsidP="00B6717B">
      <w:pPr>
        <w:pStyle w:val="Default"/>
        <w:jc w:val="center"/>
        <w:rPr>
          <w:rFonts w:asciiTheme="minorHAnsi" w:hAnsiTheme="minorHAnsi" w:cstheme="minorHAnsi"/>
          <w:sz w:val="20"/>
          <w:szCs w:val="20"/>
        </w:rPr>
      </w:pPr>
      <w:r w:rsidRPr="0002163A">
        <w:rPr>
          <w:rFonts w:asciiTheme="minorHAnsi" w:hAnsiTheme="minorHAnsi" w:cstheme="minorHAnsi"/>
          <w:sz w:val="20"/>
          <w:szCs w:val="20"/>
        </w:rPr>
        <w:t>Catégorie B – Filière Technique</w:t>
      </w:r>
    </w:p>
    <w:p w14:paraId="43CAF5ED" w14:textId="77777777" w:rsidR="00C11648" w:rsidRPr="0002163A" w:rsidRDefault="00C11648" w:rsidP="00C11648">
      <w:pPr>
        <w:pStyle w:val="Default"/>
        <w:jc w:val="both"/>
        <w:rPr>
          <w:rFonts w:asciiTheme="minorHAnsi" w:hAnsiTheme="minorHAnsi" w:cstheme="minorHAnsi"/>
          <w:sz w:val="20"/>
          <w:szCs w:val="20"/>
        </w:rPr>
      </w:pPr>
    </w:p>
    <w:p w14:paraId="12AD4BFD" w14:textId="02644F99" w:rsidR="00065EB8" w:rsidRPr="0002163A" w:rsidRDefault="00065EB8" w:rsidP="00065EB8">
      <w:pPr>
        <w:pStyle w:val="Default"/>
        <w:jc w:val="both"/>
        <w:rPr>
          <w:rFonts w:asciiTheme="minorHAnsi" w:hAnsiTheme="minorHAnsi" w:cstheme="minorHAnsi"/>
          <w:sz w:val="20"/>
          <w:szCs w:val="20"/>
        </w:rPr>
      </w:pPr>
      <w:r w:rsidRPr="0002163A">
        <w:rPr>
          <w:rFonts w:asciiTheme="minorHAnsi" w:hAnsiTheme="minorHAnsi" w:cstheme="minorHAnsi"/>
          <w:sz w:val="20"/>
          <w:szCs w:val="20"/>
        </w:rPr>
        <w:t xml:space="preserve">Au sein d'une équipe de </w:t>
      </w:r>
      <w:r w:rsidR="00694DA9" w:rsidRPr="0002163A">
        <w:rPr>
          <w:rFonts w:asciiTheme="minorHAnsi" w:hAnsiTheme="minorHAnsi" w:cstheme="minorHAnsi"/>
          <w:sz w:val="20"/>
          <w:szCs w:val="20"/>
        </w:rPr>
        <w:t>6</w:t>
      </w:r>
      <w:r w:rsidRPr="0002163A">
        <w:rPr>
          <w:rFonts w:asciiTheme="minorHAnsi" w:hAnsiTheme="minorHAnsi" w:cstheme="minorHAnsi"/>
          <w:sz w:val="20"/>
          <w:szCs w:val="20"/>
        </w:rPr>
        <w:t xml:space="preserve"> techniciens et sous la responsabilité directe du responsable du Pôle Travaux et relation aux usagers, vous devrez notamment :</w:t>
      </w:r>
    </w:p>
    <w:p w14:paraId="057712F5" w14:textId="77777777" w:rsidR="00C11648" w:rsidRPr="0002163A" w:rsidRDefault="00C11648" w:rsidP="00C11648">
      <w:pPr>
        <w:pStyle w:val="Default"/>
        <w:jc w:val="both"/>
        <w:rPr>
          <w:rFonts w:asciiTheme="minorHAnsi" w:hAnsiTheme="minorHAnsi" w:cstheme="minorHAnsi"/>
          <w:sz w:val="20"/>
          <w:szCs w:val="20"/>
        </w:rPr>
      </w:pPr>
    </w:p>
    <w:p w14:paraId="4AEA2617" w14:textId="6C67450F"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 xml:space="preserve">Elaborer le programme </w:t>
      </w:r>
      <w:r w:rsidR="00347328" w:rsidRPr="0002163A">
        <w:rPr>
          <w:rFonts w:asciiTheme="minorHAnsi" w:hAnsiTheme="minorHAnsi" w:cstheme="minorHAnsi"/>
          <w:sz w:val="20"/>
          <w:szCs w:val="20"/>
        </w:rPr>
        <w:t xml:space="preserve">des </w:t>
      </w:r>
      <w:r w:rsidRPr="0002163A">
        <w:rPr>
          <w:rFonts w:asciiTheme="minorHAnsi" w:hAnsiTheme="minorHAnsi" w:cstheme="minorHAnsi"/>
          <w:sz w:val="20"/>
          <w:szCs w:val="20"/>
        </w:rPr>
        <w:t>projet</w:t>
      </w:r>
      <w:r w:rsidR="00347328" w:rsidRPr="0002163A">
        <w:rPr>
          <w:rFonts w:asciiTheme="minorHAnsi" w:hAnsiTheme="minorHAnsi" w:cstheme="minorHAnsi"/>
          <w:sz w:val="20"/>
          <w:szCs w:val="20"/>
        </w:rPr>
        <w:t>s</w:t>
      </w:r>
      <w:r w:rsidRPr="0002163A">
        <w:rPr>
          <w:rFonts w:asciiTheme="minorHAnsi" w:hAnsiTheme="minorHAnsi" w:cstheme="minorHAnsi"/>
          <w:sz w:val="20"/>
          <w:szCs w:val="20"/>
        </w:rPr>
        <w:t>,</w:t>
      </w:r>
    </w:p>
    <w:p w14:paraId="13C41EB1" w14:textId="3D84BCC9"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Réaliser les études préalables liées au</w:t>
      </w:r>
      <w:r w:rsidR="00347328" w:rsidRPr="0002163A">
        <w:rPr>
          <w:rFonts w:asciiTheme="minorHAnsi" w:hAnsiTheme="minorHAnsi" w:cstheme="minorHAnsi"/>
          <w:sz w:val="20"/>
          <w:szCs w:val="20"/>
        </w:rPr>
        <w:t>x</w:t>
      </w:r>
      <w:r w:rsidRPr="0002163A">
        <w:rPr>
          <w:rFonts w:asciiTheme="minorHAnsi" w:hAnsiTheme="minorHAnsi" w:cstheme="minorHAnsi"/>
          <w:sz w:val="20"/>
          <w:szCs w:val="20"/>
        </w:rPr>
        <w:t xml:space="preserve"> projet</w:t>
      </w:r>
      <w:r w:rsidR="00347328" w:rsidRPr="0002163A">
        <w:rPr>
          <w:rFonts w:asciiTheme="minorHAnsi" w:hAnsiTheme="minorHAnsi" w:cstheme="minorHAnsi"/>
          <w:sz w:val="20"/>
          <w:szCs w:val="20"/>
        </w:rPr>
        <w:t>s</w:t>
      </w:r>
      <w:r w:rsidRPr="0002163A">
        <w:rPr>
          <w:rFonts w:asciiTheme="minorHAnsi" w:hAnsiTheme="minorHAnsi" w:cstheme="minorHAnsi"/>
          <w:sz w:val="20"/>
          <w:szCs w:val="20"/>
        </w:rPr>
        <w:t>,</w:t>
      </w:r>
    </w:p>
    <w:p w14:paraId="1497A530" w14:textId="77777777" w:rsidR="00347328" w:rsidRPr="0002163A" w:rsidRDefault="00347328" w:rsidP="00347328">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Estimer les coûts des ouvrages et vérifier la faisabilité économique et financière du projet,</w:t>
      </w:r>
    </w:p>
    <w:p w14:paraId="12BFC674" w14:textId="77777777" w:rsidR="00347328" w:rsidRPr="0002163A" w:rsidRDefault="00347328" w:rsidP="00347328">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Planifier et coordonner les projets et chantiers,</w:t>
      </w:r>
    </w:p>
    <w:p w14:paraId="65DA3A13" w14:textId="1907EB9D"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Participer aux étapes de communication et de concertation,</w:t>
      </w:r>
    </w:p>
    <w:p w14:paraId="7FF2D991" w14:textId="1A0202A5"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Définir des options techniques et environnementales et analyse techniques des offres des entreprises,</w:t>
      </w:r>
    </w:p>
    <w:p w14:paraId="46EA49A8" w14:textId="4D59AC37"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Consulter les gestionnaires de réseaux, partenaires institutionnels et prestataires externes,</w:t>
      </w:r>
    </w:p>
    <w:p w14:paraId="3C194065" w14:textId="4D1DA7FE"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Contrôler et évaluer les travaux</w:t>
      </w:r>
      <w:r w:rsidR="006943B5" w:rsidRPr="0002163A">
        <w:rPr>
          <w:rFonts w:asciiTheme="minorHAnsi" w:hAnsiTheme="minorHAnsi" w:cstheme="minorHAnsi"/>
          <w:sz w:val="20"/>
          <w:szCs w:val="20"/>
        </w:rPr>
        <w:t> :</w:t>
      </w:r>
      <w:r w:rsidRPr="0002163A">
        <w:rPr>
          <w:rFonts w:asciiTheme="minorHAnsi" w:hAnsiTheme="minorHAnsi" w:cstheme="minorHAnsi"/>
          <w:sz w:val="20"/>
          <w:szCs w:val="20"/>
        </w:rPr>
        <w:t xml:space="preserve"> contrôler les pièces relatives à l’exécution du chantier et au récolement du projet</w:t>
      </w:r>
      <w:r w:rsidR="006943B5" w:rsidRPr="0002163A">
        <w:rPr>
          <w:rFonts w:asciiTheme="minorHAnsi" w:hAnsiTheme="minorHAnsi" w:cstheme="minorHAnsi"/>
          <w:sz w:val="20"/>
          <w:szCs w:val="20"/>
        </w:rPr>
        <w:t>…</w:t>
      </w:r>
    </w:p>
    <w:p w14:paraId="2FC848E5" w14:textId="5A5D62A3" w:rsidR="00E3191E" w:rsidRPr="0002163A" w:rsidRDefault="00E3191E" w:rsidP="00E3191E">
      <w:pPr>
        <w:pStyle w:val="Paragraphedeliste"/>
        <w:widowControl/>
        <w:numPr>
          <w:ilvl w:val="0"/>
          <w:numId w:val="6"/>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Contrôle</w:t>
      </w:r>
      <w:r w:rsidR="006943B5" w:rsidRPr="0002163A">
        <w:rPr>
          <w:rFonts w:asciiTheme="minorHAnsi" w:hAnsiTheme="minorHAnsi" w:cstheme="minorHAnsi"/>
          <w:sz w:val="20"/>
          <w:szCs w:val="20"/>
        </w:rPr>
        <w:t>r</w:t>
      </w:r>
      <w:r w:rsidRPr="0002163A">
        <w:rPr>
          <w:rFonts w:asciiTheme="minorHAnsi" w:hAnsiTheme="minorHAnsi" w:cstheme="minorHAnsi"/>
          <w:sz w:val="20"/>
          <w:szCs w:val="20"/>
        </w:rPr>
        <w:t xml:space="preserve"> et vérifi</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la signalisation et </w:t>
      </w:r>
      <w:r w:rsidR="006943B5" w:rsidRPr="0002163A">
        <w:rPr>
          <w:rFonts w:asciiTheme="minorHAnsi" w:hAnsiTheme="minorHAnsi" w:cstheme="minorHAnsi"/>
          <w:sz w:val="20"/>
          <w:szCs w:val="20"/>
        </w:rPr>
        <w:t>le</w:t>
      </w:r>
      <w:r w:rsidRPr="0002163A">
        <w:rPr>
          <w:rFonts w:asciiTheme="minorHAnsi" w:hAnsiTheme="minorHAnsi" w:cstheme="minorHAnsi"/>
          <w:sz w:val="20"/>
          <w:szCs w:val="20"/>
        </w:rPr>
        <w:t xml:space="preserve"> respect des clauses de prévention et de sécurité sur les chantiers,</w:t>
      </w:r>
    </w:p>
    <w:p w14:paraId="31A149BE" w14:textId="0848960C" w:rsidR="00E3191E" w:rsidRPr="0002163A" w:rsidRDefault="00E3191E"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au suivi des indicateurs du service,</w:t>
      </w:r>
    </w:p>
    <w:p w14:paraId="1396BB9E" w14:textId="17BBD093" w:rsidR="00E3191E" w:rsidRPr="0002163A" w:rsidRDefault="00E3191E"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Contribu</w:t>
      </w:r>
      <w:r w:rsidR="006943B5" w:rsidRPr="0002163A">
        <w:rPr>
          <w:rFonts w:asciiTheme="minorHAnsi" w:hAnsiTheme="minorHAnsi" w:cstheme="minorHAnsi"/>
          <w:sz w:val="20"/>
          <w:szCs w:val="20"/>
        </w:rPr>
        <w:t>er</w:t>
      </w:r>
      <w:r w:rsidRPr="0002163A">
        <w:rPr>
          <w:rFonts w:asciiTheme="minorHAnsi" w:hAnsiTheme="minorHAnsi" w:cstheme="minorHAnsi"/>
          <w:sz w:val="20"/>
          <w:szCs w:val="20"/>
        </w:rPr>
        <w:t xml:space="preserve"> au rapport d’activité, à la gestion patrimoniale, au renouvellement et à l’évolution des marchés utilisés,</w:t>
      </w:r>
    </w:p>
    <w:p w14:paraId="18A85BB7" w14:textId="093BE704" w:rsidR="00E3191E" w:rsidRPr="0002163A" w:rsidRDefault="006943B5" w:rsidP="00E3191E">
      <w:pPr>
        <w:pStyle w:val="Paragraphedeliste"/>
        <w:widowControl/>
        <w:numPr>
          <w:ilvl w:val="0"/>
          <w:numId w:val="5"/>
        </w:numPr>
        <w:suppressAutoHyphens w:val="0"/>
        <w:autoSpaceDN/>
        <w:spacing w:after="160" w:line="259" w:lineRule="auto"/>
        <w:jc w:val="both"/>
        <w:textAlignment w:val="auto"/>
        <w:rPr>
          <w:rFonts w:asciiTheme="minorHAnsi" w:hAnsiTheme="minorHAnsi" w:cstheme="minorHAnsi"/>
          <w:sz w:val="20"/>
          <w:szCs w:val="20"/>
        </w:rPr>
      </w:pPr>
      <w:r w:rsidRPr="0002163A">
        <w:rPr>
          <w:rFonts w:asciiTheme="minorHAnsi" w:hAnsiTheme="minorHAnsi" w:cstheme="minorHAnsi"/>
          <w:sz w:val="20"/>
          <w:szCs w:val="20"/>
        </w:rPr>
        <w:t>Participer</w:t>
      </w:r>
      <w:r w:rsidRPr="0002163A">
        <w:rPr>
          <w:rFonts w:asciiTheme="minorHAnsi" w:eastAsia="Times New Roman" w:hAnsiTheme="minorHAnsi" w:cstheme="minorHAnsi"/>
          <w:sz w:val="20"/>
          <w:szCs w:val="20"/>
          <w:lang w:eastAsia="fr-FR"/>
        </w:rPr>
        <w:t xml:space="preserve"> </w:t>
      </w:r>
      <w:r w:rsidR="00E3191E" w:rsidRPr="0002163A">
        <w:rPr>
          <w:rFonts w:asciiTheme="minorHAnsi" w:eastAsia="Times New Roman" w:hAnsiTheme="minorHAnsi" w:cstheme="minorHAnsi"/>
          <w:sz w:val="20"/>
          <w:szCs w:val="20"/>
          <w:lang w:eastAsia="fr-FR"/>
        </w:rPr>
        <w:t>aux mises à jour des bilans annuels et des plans de surveillance, des RPQS.</w:t>
      </w:r>
    </w:p>
    <w:p w14:paraId="5A1A47D0" w14:textId="4883EC4B" w:rsidR="00F34AD9" w:rsidRPr="0002163A" w:rsidRDefault="00637495" w:rsidP="000F59FB">
      <w:pPr>
        <w:jc w:val="both"/>
        <w:rPr>
          <w:rFonts w:cstheme="minorHAnsi"/>
          <w:sz w:val="20"/>
          <w:szCs w:val="20"/>
        </w:rPr>
      </w:pPr>
      <w:r>
        <w:rPr>
          <w:rFonts w:cstheme="minorHAnsi"/>
          <w:sz w:val="20"/>
          <w:szCs w:val="20"/>
        </w:rPr>
        <w:t>V</w:t>
      </w:r>
      <w:r w:rsidR="00F34AD9" w:rsidRPr="0002163A">
        <w:rPr>
          <w:rFonts w:cstheme="minorHAnsi"/>
          <w:sz w:val="20"/>
          <w:szCs w:val="20"/>
        </w:rPr>
        <w:t>ous devrez également décliner la stratégie de gestion patrimoniale : hiérarchisation, diagnostic et proposition</w:t>
      </w:r>
      <w:r w:rsidR="000F59FB" w:rsidRPr="0002163A">
        <w:rPr>
          <w:rFonts w:cstheme="minorHAnsi"/>
          <w:sz w:val="20"/>
          <w:szCs w:val="20"/>
        </w:rPr>
        <w:t xml:space="preserve"> </w:t>
      </w:r>
      <w:r w:rsidR="00F34AD9" w:rsidRPr="0002163A">
        <w:rPr>
          <w:rFonts w:cstheme="minorHAnsi"/>
          <w:sz w:val="20"/>
          <w:szCs w:val="20"/>
        </w:rPr>
        <w:t>de niveaux de service</w:t>
      </w:r>
      <w:r w:rsidR="000F59FB" w:rsidRPr="0002163A">
        <w:rPr>
          <w:rFonts w:cstheme="minorHAnsi"/>
          <w:sz w:val="20"/>
          <w:szCs w:val="20"/>
        </w:rPr>
        <w:t>.</w:t>
      </w:r>
    </w:p>
    <w:p w14:paraId="04F7AB8E" w14:textId="77777777" w:rsidR="00C11648" w:rsidRPr="0002163A" w:rsidRDefault="00C11648" w:rsidP="00B6717B">
      <w:pPr>
        <w:pStyle w:val="Default"/>
        <w:jc w:val="both"/>
        <w:rPr>
          <w:rFonts w:asciiTheme="minorHAnsi" w:hAnsiTheme="minorHAnsi" w:cstheme="minorHAnsi"/>
          <w:color w:val="FF0000"/>
          <w:sz w:val="20"/>
          <w:szCs w:val="20"/>
        </w:rPr>
      </w:pPr>
    </w:p>
    <w:p w14:paraId="23704F84" w14:textId="76949ED8" w:rsidR="001D6E45" w:rsidRPr="0002163A" w:rsidRDefault="001D6E45" w:rsidP="001D6E45">
      <w:pPr>
        <w:tabs>
          <w:tab w:val="left" w:pos="758"/>
        </w:tabs>
        <w:spacing w:after="0" w:line="240" w:lineRule="auto"/>
        <w:ind w:right="426"/>
        <w:contextualSpacing/>
        <w:jc w:val="both"/>
        <w:rPr>
          <w:rFonts w:eastAsia="Times New Roman" w:cstheme="minorHAnsi"/>
          <w:color w:val="000000"/>
          <w:sz w:val="20"/>
          <w:szCs w:val="20"/>
          <w:lang w:eastAsia="fr-FR"/>
        </w:rPr>
      </w:pPr>
      <w:r w:rsidRPr="0002163A">
        <w:rPr>
          <w:rFonts w:eastAsia="Times New Roman" w:cstheme="minorHAnsi"/>
          <w:color w:val="000000"/>
          <w:sz w:val="20"/>
          <w:szCs w:val="20"/>
          <w:lang w:eastAsia="fr-FR"/>
        </w:rPr>
        <w:t xml:space="preserve">De formation supérieure (Bac+2) dans le domaine des travaux publics ou de l’eau et l’hydraulique et titulaire du permis B, vous disposez d’une première expérience en suivi de chantier réseaux de 2 à 5 ans si possible </w:t>
      </w:r>
      <w:r w:rsidR="00125BA8" w:rsidRPr="0002163A">
        <w:rPr>
          <w:rFonts w:eastAsia="Times New Roman" w:cstheme="minorHAnsi"/>
          <w:color w:val="000000"/>
          <w:sz w:val="20"/>
          <w:szCs w:val="20"/>
          <w:lang w:eastAsia="fr-FR"/>
        </w:rPr>
        <w:t>en</w:t>
      </w:r>
      <w:r w:rsidRPr="0002163A">
        <w:rPr>
          <w:rFonts w:eastAsia="Times New Roman" w:cstheme="minorHAnsi"/>
          <w:color w:val="000000"/>
          <w:sz w:val="20"/>
          <w:szCs w:val="20"/>
          <w:lang w:eastAsia="fr-FR"/>
        </w:rPr>
        <w:t xml:space="preserve"> collectivité territoriale ou au sein d’un établissement public. </w:t>
      </w:r>
    </w:p>
    <w:p w14:paraId="69073E4B" w14:textId="72680239" w:rsidR="001D6E45" w:rsidRPr="0002163A" w:rsidRDefault="001D6E45" w:rsidP="001D6E45">
      <w:pPr>
        <w:tabs>
          <w:tab w:val="left" w:pos="758"/>
        </w:tabs>
        <w:spacing w:after="0" w:line="240" w:lineRule="auto"/>
        <w:ind w:right="426"/>
        <w:contextualSpacing/>
        <w:jc w:val="both"/>
        <w:rPr>
          <w:rFonts w:eastAsia="Times New Roman" w:cstheme="minorHAnsi"/>
          <w:color w:val="000000"/>
          <w:sz w:val="20"/>
          <w:szCs w:val="20"/>
          <w:lang w:eastAsia="fr-FR"/>
        </w:rPr>
      </w:pPr>
      <w:r w:rsidRPr="0002163A">
        <w:rPr>
          <w:rFonts w:eastAsia="Times New Roman" w:cstheme="minorHAnsi"/>
          <w:color w:val="000000"/>
          <w:sz w:val="20"/>
          <w:szCs w:val="20"/>
          <w:lang w:eastAsia="fr-FR"/>
        </w:rPr>
        <w:t xml:space="preserve">Possédant de bonnes connaissances techniques et règlementaires en matière d’assainissement et d’eau potable, vous maitrisez les principes et mise en œuvre de la gestion patrimoniale sur les réseaux d’eau et d’assainissement comme les techniques de gestion et d’organisation de chantiers. </w:t>
      </w:r>
      <w:r w:rsidR="00065EB8" w:rsidRPr="0002163A">
        <w:rPr>
          <w:rFonts w:eastAsia="Times New Roman" w:cstheme="minorHAnsi"/>
          <w:color w:val="000000"/>
          <w:sz w:val="20"/>
          <w:szCs w:val="20"/>
          <w:lang w:eastAsia="fr-FR"/>
        </w:rPr>
        <w:t>Habitué</w:t>
      </w:r>
      <w:r w:rsidRPr="0002163A">
        <w:rPr>
          <w:rFonts w:eastAsia="Times New Roman" w:cstheme="minorHAnsi"/>
          <w:color w:val="000000"/>
          <w:sz w:val="20"/>
          <w:szCs w:val="20"/>
          <w:lang w:eastAsia="fr-FR"/>
        </w:rPr>
        <w:t xml:space="preserve"> à la conduite de projets et au travail en équipe, vous démontrez de réelles qualités relationnelles, d’organisation et d’adaptation.</w:t>
      </w:r>
    </w:p>
    <w:p w14:paraId="55EDC339" w14:textId="77777777" w:rsidR="001D6E45" w:rsidRPr="0002163A" w:rsidRDefault="001D6E45" w:rsidP="001D6E45">
      <w:pPr>
        <w:shd w:val="clear" w:color="auto" w:fill="FFFFFF"/>
        <w:spacing w:after="0"/>
        <w:ind w:left="709"/>
        <w:rPr>
          <w:rFonts w:cstheme="minorHAnsi"/>
          <w:sz w:val="20"/>
          <w:szCs w:val="20"/>
        </w:rPr>
      </w:pPr>
    </w:p>
    <w:p w14:paraId="36FD7A58" w14:textId="77777777" w:rsidR="001D6E45" w:rsidRPr="0002163A" w:rsidRDefault="001D6E45" w:rsidP="001D6E45">
      <w:pPr>
        <w:pStyle w:val="Default"/>
        <w:rPr>
          <w:rFonts w:asciiTheme="minorHAnsi" w:hAnsiTheme="minorHAnsi" w:cstheme="minorHAnsi"/>
          <w:b/>
          <w:i/>
          <w:color w:val="auto"/>
          <w:sz w:val="20"/>
          <w:szCs w:val="20"/>
        </w:rPr>
      </w:pPr>
    </w:p>
    <w:p w14:paraId="1D6744D7" w14:textId="772A90AF" w:rsidR="001D6E45" w:rsidRPr="0002163A" w:rsidRDefault="001D6E45" w:rsidP="001D6E45">
      <w:pPr>
        <w:pStyle w:val="Default"/>
        <w:rPr>
          <w:rFonts w:asciiTheme="minorHAnsi" w:hAnsiTheme="minorHAnsi" w:cstheme="minorHAnsi"/>
          <w:b/>
          <w:i/>
          <w:color w:val="auto"/>
          <w:sz w:val="20"/>
          <w:szCs w:val="20"/>
        </w:rPr>
      </w:pPr>
      <w:r w:rsidRPr="0002163A">
        <w:rPr>
          <w:rFonts w:asciiTheme="minorHAnsi" w:hAnsiTheme="minorHAnsi" w:cstheme="minorHAnsi"/>
          <w:b/>
          <w:i/>
          <w:color w:val="auto"/>
          <w:sz w:val="20"/>
          <w:szCs w:val="20"/>
        </w:rPr>
        <w:t>Conditions de recrutement :</w:t>
      </w:r>
    </w:p>
    <w:p w14:paraId="1DC8AB7F" w14:textId="77777777" w:rsidR="001D6E45" w:rsidRPr="0002163A" w:rsidRDefault="001D6E45" w:rsidP="001D6E45">
      <w:pPr>
        <w:pStyle w:val="Default"/>
        <w:rPr>
          <w:rFonts w:asciiTheme="minorHAnsi" w:hAnsiTheme="minorHAnsi" w:cstheme="minorHAnsi"/>
          <w:sz w:val="20"/>
          <w:szCs w:val="20"/>
        </w:rPr>
      </w:pPr>
    </w:p>
    <w:p w14:paraId="3667F43D" w14:textId="77777777" w:rsidR="001D6E45" w:rsidRPr="0002163A" w:rsidRDefault="001D6E45" w:rsidP="001D6E45">
      <w:pPr>
        <w:pStyle w:val="Paragraphedeliste"/>
        <w:numPr>
          <w:ilvl w:val="0"/>
          <w:numId w:val="4"/>
        </w:numPr>
        <w:shd w:val="clear" w:color="auto" w:fill="FFFFFF"/>
        <w:rPr>
          <w:rFonts w:asciiTheme="minorHAnsi" w:hAnsiTheme="minorHAnsi" w:cstheme="minorHAnsi"/>
          <w:sz w:val="20"/>
          <w:szCs w:val="20"/>
        </w:rPr>
      </w:pPr>
      <w:r w:rsidRPr="0002163A">
        <w:rPr>
          <w:rFonts w:asciiTheme="minorHAnsi" w:hAnsiTheme="minorHAnsi" w:cstheme="minorHAnsi"/>
          <w:sz w:val="20"/>
          <w:szCs w:val="20"/>
        </w:rPr>
        <w:t xml:space="preserve">Rémunération : Traitement Indiciaire + Régime indemnitaire + Prime de Fin d’Année </w:t>
      </w:r>
    </w:p>
    <w:p w14:paraId="6802016D" w14:textId="12FB51FF" w:rsidR="00D77FD6" w:rsidRPr="00D77FD6" w:rsidRDefault="001D6E45" w:rsidP="00D77FD6">
      <w:pPr>
        <w:pStyle w:val="Paragraphedeliste"/>
        <w:numPr>
          <w:ilvl w:val="0"/>
          <w:numId w:val="4"/>
        </w:numPr>
        <w:shd w:val="clear" w:color="auto" w:fill="FFFFFF"/>
        <w:rPr>
          <w:rFonts w:asciiTheme="minorHAnsi" w:hAnsiTheme="minorHAnsi" w:cstheme="minorHAnsi"/>
          <w:sz w:val="20"/>
          <w:szCs w:val="20"/>
        </w:rPr>
      </w:pPr>
      <w:r w:rsidRPr="0002163A">
        <w:rPr>
          <w:rFonts w:asciiTheme="minorHAnsi" w:hAnsiTheme="minorHAnsi" w:cstheme="minorHAnsi"/>
          <w:sz w:val="20"/>
          <w:szCs w:val="20"/>
        </w:rPr>
        <w:t>Temps de travail : 38h45 par semaine (21 jours RTT sur une année travaillée)</w:t>
      </w:r>
    </w:p>
    <w:p w14:paraId="7C594E02" w14:textId="3B37CFE3" w:rsidR="001D6E45" w:rsidRPr="00D77FD6" w:rsidRDefault="001D6E45" w:rsidP="001D6E45">
      <w:pPr>
        <w:pStyle w:val="Paragraphedeliste"/>
        <w:numPr>
          <w:ilvl w:val="0"/>
          <w:numId w:val="4"/>
        </w:numPr>
        <w:shd w:val="clear" w:color="auto" w:fill="FFFFFF"/>
        <w:jc w:val="both"/>
        <w:rPr>
          <w:rFonts w:cstheme="minorHAnsi"/>
          <w:sz w:val="20"/>
          <w:szCs w:val="20"/>
        </w:rPr>
      </w:pPr>
      <w:r w:rsidRPr="00D77FD6">
        <w:rPr>
          <w:rFonts w:asciiTheme="minorHAnsi" w:hAnsiTheme="minorHAnsi" w:cstheme="minorHAnsi"/>
          <w:sz w:val="20"/>
          <w:szCs w:val="20"/>
        </w:rPr>
        <w:t>Divers : CNAS – Tickets restaurants – Participation Mutuelle et Prévoyance – Amicale du personnel sur adhésion volontaire</w:t>
      </w:r>
      <w:r w:rsidR="00125BA8" w:rsidRPr="00D77FD6">
        <w:rPr>
          <w:rFonts w:asciiTheme="minorHAnsi" w:hAnsiTheme="minorHAnsi" w:cstheme="minorHAnsi"/>
          <w:sz w:val="20"/>
          <w:szCs w:val="20"/>
        </w:rPr>
        <w:t xml:space="preserve"> – Forfait</w:t>
      </w:r>
      <w:r w:rsidR="00D77FD6" w:rsidRPr="00D77FD6">
        <w:rPr>
          <w:rFonts w:asciiTheme="minorHAnsi" w:hAnsiTheme="minorHAnsi" w:cstheme="minorHAnsi"/>
          <w:sz w:val="20"/>
          <w:szCs w:val="20"/>
        </w:rPr>
        <w:t>s</w:t>
      </w:r>
      <w:r w:rsidR="00125BA8" w:rsidRPr="00D77FD6">
        <w:rPr>
          <w:rFonts w:asciiTheme="minorHAnsi" w:hAnsiTheme="minorHAnsi" w:cstheme="minorHAnsi"/>
          <w:sz w:val="20"/>
          <w:szCs w:val="20"/>
        </w:rPr>
        <w:t xml:space="preserve"> mobilité durable</w:t>
      </w:r>
      <w:r w:rsidR="00D77FD6" w:rsidRPr="00D77FD6">
        <w:rPr>
          <w:rFonts w:asciiTheme="minorHAnsi" w:hAnsiTheme="minorHAnsi" w:cstheme="minorHAnsi"/>
          <w:sz w:val="20"/>
          <w:szCs w:val="20"/>
        </w:rPr>
        <w:t xml:space="preserve"> </w:t>
      </w:r>
    </w:p>
    <w:p w14:paraId="0912AC13" w14:textId="102B588E" w:rsidR="001D6E45" w:rsidRPr="0002163A" w:rsidRDefault="000F59FB" w:rsidP="001D6E45">
      <w:pPr>
        <w:jc w:val="both"/>
        <w:rPr>
          <w:rFonts w:cstheme="minorHAnsi"/>
          <w:sz w:val="20"/>
          <w:szCs w:val="20"/>
        </w:rPr>
      </w:pPr>
      <w:r w:rsidRPr="0002163A">
        <w:rPr>
          <w:rFonts w:cstheme="minorHAnsi"/>
          <w:sz w:val="20"/>
          <w:szCs w:val="20"/>
        </w:rPr>
        <w:lastRenderedPageBreak/>
        <w:t>Retrouvez l</w:t>
      </w:r>
      <w:r w:rsidR="001D6E45" w:rsidRPr="0002163A">
        <w:rPr>
          <w:rFonts w:cstheme="minorHAnsi"/>
          <w:sz w:val="20"/>
          <w:szCs w:val="20"/>
        </w:rPr>
        <w:t xml:space="preserve">a fiche de poste complète sur </w:t>
      </w:r>
      <w:r w:rsidR="00125BA8" w:rsidRPr="0002163A">
        <w:rPr>
          <w:rFonts w:cstheme="minorHAnsi"/>
          <w:sz w:val="20"/>
          <w:szCs w:val="20"/>
        </w:rPr>
        <w:t>notre site :</w:t>
      </w:r>
      <w:r w:rsidRPr="0002163A">
        <w:rPr>
          <w:rFonts w:cstheme="minorHAnsi"/>
          <w:sz w:val="20"/>
          <w:szCs w:val="20"/>
        </w:rPr>
        <w:t xml:space="preserve"> </w:t>
      </w:r>
      <w:r w:rsidR="00125BA8" w:rsidRPr="0002163A">
        <w:rPr>
          <w:rFonts w:cstheme="minorHAnsi"/>
          <w:sz w:val="20"/>
          <w:szCs w:val="20"/>
        </w:rPr>
        <w:t>www.melunvaldeseine.fr</w:t>
      </w:r>
    </w:p>
    <w:p w14:paraId="2C60066E" w14:textId="77777777" w:rsidR="001D6E45" w:rsidRPr="000F59FB" w:rsidRDefault="001D6E45" w:rsidP="001D6E45">
      <w:pPr>
        <w:jc w:val="both"/>
        <w:rPr>
          <w:rFonts w:cstheme="minorHAnsi"/>
          <w:sz w:val="20"/>
          <w:szCs w:val="20"/>
        </w:rPr>
      </w:pPr>
      <w:r w:rsidRPr="0002163A">
        <w:rPr>
          <w:rFonts w:cstheme="minorHAnsi"/>
          <w:sz w:val="20"/>
          <w:szCs w:val="20"/>
        </w:rPr>
        <w:t>Merci d’adresser CV et lettre de motivation à l’attention du Président de la Communauté d’Agglomération Melun Val de Seine par mail à l’adresse suivante : candidatures@camvs.com</w:t>
      </w:r>
    </w:p>
    <w:p w14:paraId="7AE38645" w14:textId="77777777" w:rsidR="001D6E45" w:rsidRPr="000F59FB" w:rsidRDefault="001D6E45" w:rsidP="001D6E45">
      <w:pPr>
        <w:rPr>
          <w:rFonts w:cstheme="minorHAnsi"/>
          <w:sz w:val="20"/>
          <w:szCs w:val="20"/>
        </w:rPr>
      </w:pPr>
    </w:p>
    <w:p w14:paraId="45A76A3C" w14:textId="128DE7EE" w:rsidR="00B6717B" w:rsidRPr="000F59FB" w:rsidRDefault="00B6717B" w:rsidP="001D6E45">
      <w:pPr>
        <w:shd w:val="clear" w:color="auto" w:fill="FFFFFF"/>
        <w:spacing w:after="0"/>
        <w:ind w:left="709"/>
        <w:rPr>
          <w:rFonts w:cstheme="minorHAnsi"/>
          <w:sz w:val="20"/>
          <w:szCs w:val="20"/>
        </w:rPr>
      </w:pPr>
    </w:p>
    <w:sectPr w:rsidR="00B6717B" w:rsidRPr="000F5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E1B"/>
    <w:multiLevelType w:val="hybridMultilevel"/>
    <w:tmpl w:val="4E2A1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F1BB6"/>
    <w:multiLevelType w:val="hybridMultilevel"/>
    <w:tmpl w:val="F8346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D64A5"/>
    <w:multiLevelType w:val="hybridMultilevel"/>
    <w:tmpl w:val="153E6E48"/>
    <w:lvl w:ilvl="0" w:tplc="BEB6DA8E">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8DA0978"/>
    <w:multiLevelType w:val="hybridMultilevel"/>
    <w:tmpl w:val="D158DE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4F45CC"/>
    <w:multiLevelType w:val="hybridMultilevel"/>
    <w:tmpl w:val="C9323EA4"/>
    <w:lvl w:ilvl="0" w:tplc="D11E07F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76B5B"/>
    <w:multiLevelType w:val="hybridMultilevel"/>
    <w:tmpl w:val="9B523516"/>
    <w:lvl w:ilvl="0" w:tplc="040C0003">
      <w:start w:val="1"/>
      <w:numFmt w:val="bullet"/>
      <w:lvlText w:val="o"/>
      <w:lvlJc w:val="left"/>
      <w:pPr>
        <w:ind w:left="578" w:hanging="360"/>
      </w:pPr>
      <w:rPr>
        <w:rFonts w:ascii="Courier New" w:hAnsi="Courier New" w:cs="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16cid:durableId="138378620">
    <w:abstractNumId w:val="4"/>
  </w:num>
  <w:num w:numId="2" w16cid:durableId="1280331586">
    <w:abstractNumId w:val="5"/>
  </w:num>
  <w:num w:numId="3" w16cid:durableId="468521472">
    <w:abstractNumId w:val="1"/>
  </w:num>
  <w:num w:numId="4" w16cid:durableId="1894534883">
    <w:abstractNumId w:val="2"/>
  </w:num>
  <w:num w:numId="5" w16cid:durableId="723605298">
    <w:abstractNumId w:val="0"/>
  </w:num>
  <w:num w:numId="6" w16cid:durableId="156186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48"/>
    <w:rsid w:val="0002163A"/>
    <w:rsid w:val="00065EB8"/>
    <w:rsid w:val="000C6933"/>
    <w:rsid w:val="000F59FB"/>
    <w:rsid w:val="00125BA8"/>
    <w:rsid w:val="0014683F"/>
    <w:rsid w:val="00186C59"/>
    <w:rsid w:val="001D076C"/>
    <w:rsid w:val="001D6E45"/>
    <w:rsid w:val="0022033E"/>
    <w:rsid w:val="00293DE8"/>
    <w:rsid w:val="002F141A"/>
    <w:rsid w:val="00347328"/>
    <w:rsid w:val="00422A57"/>
    <w:rsid w:val="004477E1"/>
    <w:rsid w:val="00637495"/>
    <w:rsid w:val="00691BFB"/>
    <w:rsid w:val="006943B5"/>
    <w:rsid w:val="00694DA9"/>
    <w:rsid w:val="00833485"/>
    <w:rsid w:val="009925CA"/>
    <w:rsid w:val="00994896"/>
    <w:rsid w:val="00A4127C"/>
    <w:rsid w:val="00B10F90"/>
    <w:rsid w:val="00B6717B"/>
    <w:rsid w:val="00C11648"/>
    <w:rsid w:val="00C15A4A"/>
    <w:rsid w:val="00C4687A"/>
    <w:rsid w:val="00CD397C"/>
    <w:rsid w:val="00CD7A19"/>
    <w:rsid w:val="00D15C8A"/>
    <w:rsid w:val="00D76B91"/>
    <w:rsid w:val="00D77FD6"/>
    <w:rsid w:val="00E3191E"/>
    <w:rsid w:val="00EA1C18"/>
    <w:rsid w:val="00F34AD9"/>
    <w:rsid w:val="00FA51CB"/>
    <w:rsid w:val="00FA5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A480"/>
  <w15:chartTrackingRefBased/>
  <w15:docId w15:val="{D670F0F1-9133-492A-B931-4926B821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11648"/>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B6717B"/>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Lienhypertexte">
    <w:name w:val="Hyperlink"/>
    <w:basedOn w:val="Policepardfaut"/>
    <w:uiPriority w:val="99"/>
    <w:semiHidden/>
    <w:unhideWhenUsed/>
    <w:rsid w:val="00B6717B"/>
    <w:rPr>
      <w:color w:val="0000FF"/>
      <w:u w:val="single"/>
    </w:rPr>
  </w:style>
  <w:style w:type="paragraph" w:customStyle="1" w:styleId="BODY">
    <w:name w:val="BODY"/>
    <w:basedOn w:val="Normal"/>
    <w:uiPriority w:val="99"/>
    <w:rsid w:val="00E3191E"/>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E3191E"/>
    <w:rPr>
      <w:sz w:val="16"/>
      <w:szCs w:val="16"/>
    </w:rPr>
  </w:style>
  <w:style w:type="paragraph" w:styleId="Commentaire">
    <w:name w:val="annotation text"/>
    <w:basedOn w:val="Normal"/>
    <w:link w:val="CommentaireCar"/>
    <w:uiPriority w:val="99"/>
    <w:semiHidden/>
    <w:unhideWhenUsed/>
    <w:rsid w:val="00E3191E"/>
    <w:pPr>
      <w:spacing w:after="200" w:line="240" w:lineRule="auto"/>
    </w:pPr>
    <w:rPr>
      <w:sz w:val="20"/>
      <w:szCs w:val="20"/>
    </w:rPr>
  </w:style>
  <w:style w:type="character" w:customStyle="1" w:styleId="CommentaireCar">
    <w:name w:val="Commentaire Car"/>
    <w:basedOn w:val="Policepardfaut"/>
    <w:link w:val="Commentaire"/>
    <w:uiPriority w:val="99"/>
    <w:semiHidden/>
    <w:rsid w:val="00E3191E"/>
    <w:rPr>
      <w:sz w:val="20"/>
      <w:szCs w:val="20"/>
    </w:rPr>
  </w:style>
  <w:style w:type="paragraph" w:styleId="Objetducommentaire">
    <w:name w:val="annotation subject"/>
    <w:basedOn w:val="Commentaire"/>
    <w:next w:val="Commentaire"/>
    <w:link w:val="ObjetducommentaireCar"/>
    <w:uiPriority w:val="99"/>
    <w:semiHidden/>
    <w:unhideWhenUsed/>
    <w:rsid w:val="004477E1"/>
    <w:pPr>
      <w:spacing w:after="160"/>
    </w:pPr>
    <w:rPr>
      <w:b/>
      <w:bCs/>
    </w:rPr>
  </w:style>
  <w:style w:type="character" w:customStyle="1" w:styleId="ObjetducommentaireCar">
    <w:name w:val="Objet du commentaire Car"/>
    <w:basedOn w:val="CommentaireCar"/>
    <w:link w:val="Objetducommentaire"/>
    <w:uiPriority w:val="99"/>
    <w:semiHidden/>
    <w:rsid w:val="004477E1"/>
    <w:rPr>
      <w:b/>
      <w:bCs/>
      <w:sz w:val="20"/>
      <w:szCs w:val="20"/>
    </w:rPr>
  </w:style>
  <w:style w:type="paragraph" w:styleId="Rvision">
    <w:name w:val="Revision"/>
    <w:hidden/>
    <w:uiPriority w:val="99"/>
    <w:semiHidden/>
    <w:rsid w:val="00347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MINGUY</dc:creator>
  <cp:keywords/>
  <dc:description/>
  <cp:lastModifiedBy>FOURNIL Marjorie</cp:lastModifiedBy>
  <cp:revision>3</cp:revision>
  <cp:lastPrinted>2022-05-19T07:48:00Z</cp:lastPrinted>
  <dcterms:created xsi:type="dcterms:W3CDTF">2024-03-21T09:58:00Z</dcterms:created>
  <dcterms:modified xsi:type="dcterms:W3CDTF">2024-03-21T11:23:00Z</dcterms:modified>
</cp:coreProperties>
</file>