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B04C" w14:textId="77777777" w:rsidR="00947A28" w:rsidRPr="00B86FC8" w:rsidRDefault="00947A28" w:rsidP="00947A28">
      <w:pPr>
        <w:rPr>
          <w:rFonts w:ascii="Calibri" w:hAnsi="Calibri" w:cs="Calibri"/>
        </w:rPr>
      </w:pPr>
      <w:r w:rsidRPr="00B86FC8">
        <w:rPr>
          <w:rFonts w:ascii="Calibri" w:hAnsi="Calibri" w:cs="Calibri"/>
        </w:rPr>
        <w:t>Direction des Solidarités de la Ville de Paris – La sous-direction de la prévention et de protection de l’enfance met en œuvre les missions de la Ville de Paris, définies par le code de l’action sociale et des familles, dans le champ de la prévention et de la protection de l’enfance.</w:t>
      </w:r>
    </w:p>
    <w:p w14:paraId="1C696EBD" w14:textId="77777777" w:rsidR="00947A28" w:rsidRPr="00B86FC8" w:rsidRDefault="00947A28" w:rsidP="00947A28">
      <w:pPr>
        <w:rPr>
          <w:rFonts w:ascii="Calibri" w:eastAsia="Times New Roman" w:hAnsi="Calibri" w:cs="Calibri"/>
          <w:color w:val="000000"/>
          <w:lang w:eastAsia="fr-FR"/>
        </w:rPr>
      </w:pPr>
      <w:r w:rsidRPr="00B86FC8">
        <w:rPr>
          <w:rFonts w:ascii="Calibri" w:hAnsi="Calibri" w:cs="Calibri"/>
        </w:rPr>
        <w:t xml:space="preserve">Dans ce cadre, le SEPA - </w:t>
      </w:r>
      <w:r w:rsidRPr="00B86FC8">
        <w:rPr>
          <w:rFonts w:ascii="Calibri" w:eastAsia="Times New Roman" w:hAnsi="Calibri" w:cs="Calibri"/>
          <w:color w:val="000000"/>
          <w:lang w:eastAsia="fr-FR"/>
        </w:rPr>
        <w:t>Service des établissements et des partenariats associatifs recrute</w:t>
      </w:r>
    </w:p>
    <w:p w14:paraId="716F59EB" w14:textId="592F0552" w:rsidR="006D0A00" w:rsidRPr="00B86FC8" w:rsidRDefault="00947A28">
      <w:pPr>
        <w:rPr>
          <w:rFonts w:ascii="Calibri" w:hAnsi="Calibri" w:cs="Calibri"/>
          <w:color w:val="FF0000"/>
        </w:rPr>
      </w:pPr>
      <w:bookmarkStart w:id="0" w:name="_Hlk149910415"/>
      <w:r w:rsidRPr="00B86FC8">
        <w:rPr>
          <w:rFonts w:ascii="Calibri" w:hAnsi="Calibri" w:cs="Calibri"/>
          <w:b/>
          <w:bCs/>
        </w:rPr>
        <w:t>Responsable d</w:t>
      </w:r>
      <w:r w:rsidR="000051D9" w:rsidRPr="00B86FC8">
        <w:rPr>
          <w:rFonts w:ascii="Calibri" w:hAnsi="Calibri" w:cs="Calibri"/>
          <w:b/>
          <w:bCs/>
        </w:rPr>
        <w:t>u</w:t>
      </w:r>
      <w:r w:rsidRPr="00B86FC8">
        <w:rPr>
          <w:rFonts w:ascii="Calibri" w:hAnsi="Calibri" w:cs="Calibri"/>
          <w:b/>
          <w:bCs/>
        </w:rPr>
        <w:t xml:space="preserve"> secteur</w:t>
      </w:r>
      <w:r w:rsidR="0033587F">
        <w:rPr>
          <w:rFonts w:ascii="Calibri" w:hAnsi="Calibri" w:cs="Calibri"/>
          <w:b/>
          <w:bCs/>
        </w:rPr>
        <w:t xml:space="preserve"> / </w:t>
      </w:r>
      <w:r w:rsidR="0033587F" w:rsidRPr="0033587F">
        <w:rPr>
          <w:rFonts w:ascii="Calibri" w:hAnsi="Calibri" w:cs="Calibri"/>
          <w:b/>
          <w:bCs/>
        </w:rPr>
        <w:t>Inspecteur ASE</w:t>
      </w:r>
      <w:r w:rsidR="0033587F" w:rsidRPr="00B86FC8">
        <w:rPr>
          <w:rFonts w:ascii="Calibri" w:hAnsi="Calibri" w:cs="Calibri"/>
          <w:b/>
          <w:bCs/>
        </w:rPr>
        <w:t xml:space="preserve"> </w:t>
      </w:r>
      <w:r w:rsidRPr="00B86FC8">
        <w:rPr>
          <w:rFonts w:ascii="Calibri" w:hAnsi="Calibri" w:cs="Calibri"/>
          <w:b/>
          <w:bCs/>
        </w:rPr>
        <w:t>h/f</w:t>
      </w:r>
      <w:r w:rsidR="000051D9" w:rsidRPr="00B86FC8">
        <w:rPr>
          <w:rFonts w:ascii="Calibri" w:hAnsi="Calibri" w:cs="Calibri"/>
        </w:rPr>
        <w:t xml:space="preserve"> </w:t>
      </w:r>
    </w:p>
    <w:p w14:paraId="522BA9B5" w14:textId="6F9E2F97" w:rsidR="000051D9" w:rsidRPr="00B86FC8" w:rsidRDefault="000051D9">
      <w:pPr>
        <w:rPr>
          <w:rFonts w:ascii="Calibri" w:hAnsi="Calibri" w:cs="Calibri"/>
          <w:b/>
          <w:bCs/>
        </w:rPr>
      </w:pPr>
      <w:bookmarkStart w:id="1" w:name="_Hlk149910262"/>
      <w:r w:rsidRPr="00B86FC8">
        <w:rPr>
          <w:rFonts w:ascii="Calibri" w:hAnsi="Calibri" w:cs="Calibri"/>
          <w:b/>
          <w:bCs/>
        </w:rPr>
        <w:t>Contexte :</w:t>
      </w:r>
    </w:p>
    <w:bookmarkEnd w:id="1"/>
    <w:p w14:paraId="412FA1EC" w14:textId="5B63B1E0" w:rsidR="000051D9" w:rsidRPr="00B86FC8" w:rsidRDefault="000051D9">
      <w:pPr>
        <w:rPr>
          <w:rFonts w:ascii="Calibri" w:eastAsia="Times New Roman" w:hAnsi="Calibri" w:cs="Calibri"/>
          <w:lang w:eastAsia="fr-FR"/>
        </w:rPr>
      </w:pPr>
      <w:r w:rsidRPr="00B86FC8">
        <w:rPr>
          <w:rFonts w:ascii="Calibri" w:eastAsia="Times New Roman" w:hAnsi="Calibri" w:cs="Calibri"/>
          <w:lang w:eastAsia="fr-FR"/>
        </w:rPr>
        <w:t>La Sous-direction de la Prévention et de la Protection de l’Enfance a conduit ces deux dernières années un projet ambitieux visant à réaffirmer le rôle de l’Aide Sociale à l’Enfance en tant que garant de l’ensemble des décisions individuelles relevant de la prévention et de la protection -administrative et judiciaire - de l’enfance, en milieu ouvert ou dans le cadre d’une mesure de placement.</w:t>
      </w:r>
    </w:p>
    <w:p w14:paraId="2201E6F0" w14:textId="642FF0D8" w:rsidR="000051D9" w:rsidRPr="00B86FC8" w:rsidRDefault="000051D9">
      <w:pPr>
        <w:rPr>
          <w:rFonts w:ascii="Calibri" w:eastAsia="Times New Roman" w:hAnsi="Calibri" w:cs="Calibri"/>
          <w:b/>
          <w:bCs/>
          <w:lang w:eastAsia="fr-FR"/>
        </w:rPr>
      </w:pPr>
      <w:r w:rsidRPr="00B86FC8">
        <w:rPr>
          <w:rFonts w:ascii="Calibri" w:eastAsia="Times New Roman" w:hAnsi="Calibri" w:cs="Calibri"/>
          <w:b/>
          <w:bCs/>
          <w:lang w:eastAsia="fr-FR"/>
        </w:rPr>
        <w:t>Missions :</w:t>
      </w:r>
    </w:p>
    <w:p w14:paraId="394AC584" w14:textId="6464EF25" w:rsidR="000051D9" w:rsidRPr="00B86FC8" w:rsidRDefault="000051D9" w:rsidP="00B86FC8">
      <w:pPr>
        <w:spacing w:after="0"/>
        <w:rPr>
          <w:rFonts w:ascii="Calibri" w:eastAsia="Times New Roman" w:hAnsi="Calibri" w:cs="Calibri"/>
          <w:lang w:eastAsia="fr-FR"/>
        </w:rPr>
      </w:pPr>
      <w:r w:rsidRPr="00B86FC8">
        <w:rPr>
          <w:rFonts w:ascii="Calibri" w:eastAsia="Times New Roman" w:hAnsi="Calibri" w:cs="Calibri"/>
          <w:lang w:eastAsia="fr-FR"/>
        </w:rPr>
        <w:t>Vous assurez la mise en œuvre des missions de la collectivité en matière de prévention et de protection de l'enfance pour votre secteur prévues notamment par la loi du 14 mars 2016. Vous êtes responsable de l’exécution des mesures judiciaires et administratives en la matière. Vous êtes garant du suivi du statut des enfants pris en charge et de son adéquation avec leur situation et leur projet éducatif.</w:t>
      </w:r>
      <w:r w:rsidRPr="00B86FC8">
        <w:rPr>
          <w:rFonts w:ascii="Calibri" w:eastAsia="Times New Roman" w:hAnsi="Calibri" w:cs="Calibri"/>
          <w:lang w:eastAsia="fr-FR"/>
        </w:rPr>
        <w:br/>
        <w:t>Vous développez la fonction de pilotage de la politique de prévention et de protection de l’enfance sur votre territoire, dans l’objectif de mieux informer les acteurs concernés, de renforcer les partenariats locaux internes et externes, de mieux utiliser les ressources du territoire dans l’intérêt des enfants et des familles.</w:t>
      </w:r>
    </w:p>
    <w:p w14:paraId="1CDD54A6" w14:textId="77777777" w:rsidR="00B86FC8" w:rsidRPr="00B86FC8" w:rsidRDefault="00B86FC8" w:rsidP="00B86FC8">
      <w:pPr>
        <w:spacing w:after="0"/>
        <w:rPr>
          <w:rFonts w:ascii="Calibri" w:eastAsia="Times New Roman" w:hAnsi="Calibri" w:cs="Calibri"/>
          <w:color w:val="000000"/>
          <w:lang w:eastAsia="fr-FR"/>
        </w:rPr>
      </w:pPr>
      <w:r w:rsidRPr="00B86FC8">
        <w:rPr>
          <w:rFonts w:ascii="Calibri" w:eastAsia="Times New Roman" w:hAnsi="Calibri" w:cs="Calibri"/>
          <w:color w:val="000000"/>
          <w:lang w:eastAsia="fr-FR"/>
        </w:rPr>
        <w:t xml:space="preserve">Vous travaillez en partenariat avec les autres services de la SDPPE, les structures de placement des jeunes, les services chargés des mesures éducatives et les services sociaux de premier rang. </w:t>
      </w:r>
    </w:p>
    <w:p w14:paraId="2F3E8E1E" w14:textId="282C1155" w:rsidR="00B86FC8" w:rsidRPr="00B86FC8" w:rsidRDefault="00B86FC8" w:rsidP="00B86FC8">
      <w:pPr>
        <w:spacing w:after="0"/>
        <w:rPr>
          <w:rFonts w:ascii="Calibri" w:eastAsia="Times New Roman" w:hAnsi="Calibri" w:cs="Calibri"/>
          <w:lang w:eastAsia="fr-FR"/>
        </w:rPr>
      </w:pPr>
      <w:r w:rsidRPr="00B86FC8">
        <w:rPr>
          <w:rFonts w:ascii="Calibri" w:eastAsia="Times New Roman" w:hAnsi="Calibri" w:cs="Calibri"/>
          <w:color w:val="000000"/>
          <w:lang w:eastAsia="fr-FR"/>
        </w:rPr>
        <w:t>Vous animez les commissions prévention protection enfance familles (CPPEF) et êtes l'interlocuteur privilégié et direct des Juges des enfants et autres services de l'Etat concourant à la protection de l'enfance sur votre ressort géographique.</w:t>
      </w:r>
      <w:r w:rsidRPr="00B86FC8">
        <w:rPr>
          <w:rFonts w:ascii="Calibri" w:eastAsia="Times New Roman" w:hAnsi="Calibri" w:cs="Calibri"/>
          <w:color w:val="000000"/>
          <w:lang w:eastAsia="fr-FR"/>
        </w:rPr>
        <w:br/>
        <w:t>Vous êtes chargé du suivi et du pilotage des dépenses engagées par votre secteur, notamment en matière d'allocations et de frais annexes au placement.</w:t>
      </w:r>
      <w:r w:rsidRPr="00B86FC8">
        <w:rPr>
          <w:rFonts w:ascii="Calibri" w:eastAsia="Times New Roman" w:hAnsi="Calibri" w:cs="Calibri"/>
          <w:color w:val="000000"/>
          <w:lang w:eastAsia="fr-FR"/>
        </w:rPr>
        <w:br/>
      </w:r>
    </w:p>
    <w:p w14:paraId="59C97687" w14:textId="1181BC79" w:rsidR="000051D9" w:rsidRPr="00B86FC8" w:rsidRDefault="006C2117">
      <w:pPr>
        <w:rPr>
          <w:rFonts w:ascii="Calibri" w:eastAsia="Times New Roman" w:hAnsi="Calibri" w:cs="Calibri"/>
          <w:b/>
          <w:bCs/>
          <w:lang w:eastAsia="fr-FR"/>
        </w:rPr>
      </w:pPr>
      <w:r w:rsidRPr="00B86FC8">
        <w:rPr>
          <w:rFonts w:ascii="Calibri" w:eastAsia="Times New Roman" w:hAnsi="Calibri" w:cs="Calibri"/>
          <w:b/>
          <w:bCs/>
          <w:lang w:eastAsia="fr-FR"/>
        </w:rPr>
        <w:t>Profil :</w:t>
      </w:r>
    </w:p>
    <w:p w14:paraId="0393C8FC" w14:textId="38E1EC6A" w:rsidR="006C2117" w:rsidRPr="00B86FC8" w:rsidRDefault="000051D9">
      <w:pPr>
        <w:rPr>
          <w:rFonts w:ascii="Calibri" w:eastAsia="Times New Roman" w:hAnsi="Calibri" w:cs="Calibri"/>
          <w:lang w:eastAsia="fr-FR"/>
        </w:rPr>
      </w:pPr>
      <w:r w:rsidRPr="00B86FC8">
        <w:rPr>
          <w:rFonts w:ascii="Calibri" w:eastAsia="Times New Roman" w:hAnsi="Calibri" w:cs="Calibri"/>
          <w:lang w:eastAsia="fr-FR"/>
        </w:rPr>
        <w:t xml:space="preserve">Vous connaissez le cadre et les dispositifs </w:t>
      </w:r>
      <w:r w:rsidR="00C00F0C" w:rsidRPr="00B86FC8">
        <w:rPr>
          <w:rFonts w:ascii="Calibri" w:eastAsia="Times New Roman" w:hAnsi="Calibri" w:cs="Calibri"/>
          <w:lang w:eastAsia="fr-FR"/>
        </w:rPr>
        <w:t>de protection de l’enfance, le cadre juridique et disposez d’une expérience dans la protection de l’enfance ou du social. Vous alliez des qualités managériales d’encadrement d’équipes pluridisciplinaires à des capacités d’animation de partenar</w:t>
      </w:r>
      <w:r w:rsidR="006B4F9C" w:rsidRPr="00B86FC8">
        <w:rPr>
          <w:rFonts w:ascii="Calibri" w:eastAsia="Times New Roman" w:hAnsi="Calibri" w:cs="Calibri"/>
          <w:lang w:eastAsia="fr-FR"/>
        </w:rPr>
        <w:t>iats</w:t>
      </w:r>
      <w:r w:rsidR="00C00F0C" w:rsidRPr="00B86FC8">
        <w:rPr>
          <w:rFonts w:ascii="Calibri" w:eastAsia="Times New Roman" w:hAnsi="Calibri" w:cs="Calibri"/>
          <w:lang w:eastAsia="fr-FR"/>
        </w:rPr>
        <w:t xml:space="preserve"> territoriaux.</w:t>
      </w:r>
      <w:r w:rsidR="00B86FC8" w:rsidRPr="00B86FC8">
        <w:rPr>
          <w:rFonts w:ascii="Calibri" w:eastAsia="Times New Roman" w:hAnsi="Calibri" w:cs="Calibri"/>
          <w:lang w:eastAsia="fr-FR"/>
        </w:rPr>
        <w:t xml:space="preserve"> Vous faites preuve de méthode, d’esprit d’initiative, de sens du service public et appréciez le travail en équipe.</w:t>
      </w:r>
    </w:p>
    <w:p w14:paraId="785B5E00" w14:textId="77777777" w:rsidR="00F6564E" w:rsidRDefault="00F6564E" w:rsidP="00F6564E">
      <w:pPr>
        <w:pStyle w:val="Default"/>
        <w:shd w:val="clear" w:color="auto" w:fill="FFFFFF" w:themeFill="background1"/>
        <w:ind w:left="-709" w:right="-567"/>
        <w:jc w:val="both"/>
        <w:rPr>
          <w:bCs/>
          <w:sz w:val="20"/>
          <w:szCs w:val="20"/>
        </w:rPr>
      </w:pPr>
      <w:r>
        <w:rPr>
          <w:rStyle w:val="lev"/>
          <w:rFonts w:ascii="Arial" w:hAnsi="Arial" w:cs="Arial"/>
          <w:color w:val="03688D"/>
          <w:sz w:val="20"/>
          <w:szCs w:val="20"/>
        </w:rPr>
        <w:t>Avantages :</w:t>
      </w:r>
      <w:r w:rsidRPr="00C908E5">
        <w:rPr>
          <w:bCs/>
          <w:sz w:val="20"/>
          <w:szCs w:val="20"/>
        </w:rPr>
        <w:t> </w:t>
      </w:r>
    </w:p>
    <w:p w14:paraId="64321E55" w14:textId="77777777" w:rsidR="00F6564E" w:rsidRPr="006D3FBB" w:rsidRDefault="00F6564E" w:rsidP="00F6564E">
      <w:pPr>
        <w:pStyle w:val="Default"/>
        <w:numPr>
          <w:ilvl w:val="0"/>
          <w:numId w:val="1"/>
        </w:numPr>
        <w:ind w:right="-567"/>
        <w:jc w:val="both"/>
        <w:rPr>
          <w:sz w:val="20"/>
          <w:szCs w:val="20"/>
        </w:rPr>
      </w:pPr>
      <w:r w:rsidRPr="006D3FBB">
        <w:rPr>
          <w:sz w:val="20"/>
          <w:szCs w:val="20"/>
        </w:rPr>
        <w:t>25 jours de congés annuels + 27 jours de RTT (au prorata de la présence et de la quotité de travail)</w:t>
      </w:r>
    </w:p>
    <w:p w14:paraId="71C2984A" w14:textId="77777777" w:rsidR="00F6564E" w:rsidRDefault="00F6564E" w:rsidP="00F6564E">
      <w:pPr>
        <w:pStyle w:val="Default"/>
        <w:numPr>
          <w:ilvl w:val="0"/>
          <w:numId w:val="1"/>
        </w:numPr>
        <w:ind w:right="-567"/>
        <w:jc w:val="both"/>
        <w:rPr>
          <w:sz w:val="20"/>
          <w:szCs w:val="20"/>
        </w:rPr>
      </w:pPr>
      <w:r>
        <w:rPr>
          <w:sz w:val="20"/>
          <w:szCs w:val="20"/>
        </w:rPr>
        <w:t>Œuvres sociales, accès aux structures sportives et culturelles de la Ville</w:t>
      </w:r>
    </w:p>
    <w:p w14:paraId="515940EC" w14:textId="77777777" w:rsidR="00F6564E" w:rsidRPr="006D3FBB" w:rsidRDefault="00F6564E" w:rsidP="00F6564E">
      <w:pPr>
        <w:pStyle w:val="Default"/>
        <w:numPr>
          <w:ilvl w:val="0"/>
          <w:numId w:val="1"/>
        </w:numPr>
        <w:ind w:right="-567"/>
        <w:jc w:val="both"/>
        <w:rPr>
          <w:sz w:val="20"/>
          <w:szCs w:val="20"/>
        </w:rPr>
      </w:pPr>
      <w:r w:rsidRPr="006D3FBB">
        <w:rPr>
          <w:sz w:val="20"/>
          <w:szCs w:val="20"/>
        </w:rPr>
        <w:t xml:space="preserve">Versement forfaitaire destiné à couvrir une partie des cotisations complémentaires de santé </w:t>
      </w:r>
    </w:p>
    <w:p w14:paraId="19A652E9" w14:textId="77777777" w:rsidR="006C2117" w:rsidRPr="00B86FC8" w:rsidRDefault="006C2117">
      <w:pPr>
        <w:rPr>
          <w:rFonts w:ascii="Calibri" w:eastAsia="Times New Roman" w:hAnsi="Calibri" w:cs="Calibri"/>
          <w:lang w:eastAsia="fr-FR"/>
        </w:rPr>
      </w:pPr>
    </w:p>
    <w:p w14:paraId="6B57531A" w14:textId="77777777" w:rsidR="006C2117" w:rsidRPr="00F6564E" w:rsidRDefault="006C2117" w:rsidP="006C2117">
      <w:pPr>
        <w:rPr>
          <w:rFonts w:ascii="Calibri" w:hAnsi="Calibri" w:cs="Calibri"/>
          <w:b/>
          <w:bCs/>
        </w:rPr>
      </w:pPr>
      <w:r w:rsidRPr="00F6564E">
        <w:rPr>
          <w:rFonts w:ascii="Calibri" w:hAnsi="Calibri" w:cs="Calibri"/>
          <w:b/>
          <w:bCs/>
        </w:rPr>
        <w:t xml:space="preserve">Postulez ! </w:t>
      </w:r>
    </w:p>
    <w:p w14:paraId="101BEF34" w14:textId="5EDFB54F" w:rsidR="006C2117" w:rsidRPr="00B86FC8" w:rsidRDefault="006C2117" w:rsidP="006C2117">
      <w:pPr>
        <w:rPr>
          <w:rFonts w:ascii="Calibri" w:eastAsia="Times New Roman" w:hAnsi="Calibri" w:cs="Calibri"/>
          <w:color w:val="000000"/>
          <w:lang w:eastAsia="fr-FR"/>
        </w:rPr>
      </w:pPr>
      <w:r w:rsidRPr="00B86FC8">
        <w:rPr>
          <w:rFonts w:ascii="Calibri" w:hAnsi="Calibri" w:cs="Calibri"/>
        </w:rPr>
        <w:t>Adressez votre candidature (CV et lettre de motivation) à</w:t>
      </w:r>
      <w:r w:rsidR="001E7033">
        <w:rPr>
          <w:rFonts w:ascii="Calibri" w:hAnsi="Calibri" w:cs="Calibri"/>
        </w:rPr>
        <w:t xml:space="preserve"> </w:t>
      </w:r>
      <w:r w:rsidR="001E7033" w:rsidRPr="001E7033">
        <w:rPr>
          <w:rFonts w:ascii="Calibri" w:hAnsi="Calibri" w:cs="Calibri"/>
        </w:rPr>
        <w:t>DASES-recrutement-ASE@paris.fr</w:t>
      </w:r>
    </w:p>
    <w:bookmarkEnd w:id="0"/>
    <w:p w14:paraId="28C44101" w14:textId="77777777" w:rsidR="006C2117" w:rsidRPr="00B86FC8" w:rsidRDefault="006C2117">
      <w:pPr>
        <w:rPr>
          <w:rFonts w:ascii="Calibri" w:hAnsi="Calibri" w:cs="Calibri"/>
          <w:color w:val="FF0000"/>
        </w:rPr>
      </w:pPr>
    </w:p>
    <w:sectPr w:rsidR="006C2117" w:rsidRPr="00B86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16cid:durableId="1316953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28"/>
    <w:rsid w:val="000051D9"/>
    <w:rsid w:val="00085236"/>
    <w:rsid w:val="001E7033"/>
    <w:rsid w:val="0033587F"/>
    <w:rsid w:val="0036025E"/>
    <w:rsid w:val="006B4F9C"/>
    <w:rsid w:val="006C2117"/>
    <w:rsid w:val="006D0A00"/>
    <w:rsid w:val="00947A28"/>
    <w:rsid w:val="00AC157C"/>
    <w:rsid w:val="00B86FC8"/>
    <w:rsid w:val="00C00F0C"/>
    <w:rsid w:val="00F656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BD6D"/>
  <w15:chartTrackingRefBased/>
  <w15:docId w15:val="{4616B8B7-E733-49B2-B273-519607DA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A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3587F"/>
    <w:rPr>
      <w:b/>
      <w:bCs/>
    </w:rPr>
  </w:style>
  <w:style w:type="paragraph" w:customStyle="1" w:styleId="Default">
    <w:name w:val="Default"/>
    <w:rsid w:val="00F6564E"/>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2522</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FOURNIL Marjorie</dc:creator>
  <cp:keywords/>
  <dc:description/>
  <cp:lastModifiedBy>LE BAIL Amelie</cp:lastModifiedBy>
  <cp:revision>2</cp:revision>
  <dcterms:created xsi:type="dcterms:W3CDTF">2023-11-06T08:54:00Z</dcterms:created>
  <dcterms:modified xsi:type="dcterms:W3CDTF">2023-11-06T08:54:00Z</dcterms:modified>
</cp:coreProperties>
</file>