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557" w:rsidRDefault="00DC6557" w:rsidP="00DC6557">
      <w:r w:rsidRPr="00CB141B">
        <w:rPr>
          <w:b/>
          <w:bCs/>
        </w:rPr>
        <w:t>La Communauté d’Agglomération Tarbes Lourdes Pyrénées</w:t>
      </w:r>
      <w:r>
        <w:t xml:space="preserve"> (Hautes-Pyrénées) 127 000 habitants – 86 communes – 280 agents – A 1 heure</w:t>
      </w:r>
      <w:r w:rsidR="000B0EEA">
        <w:t xml:space="preserve"> </w:t>
      </w:r>
      <w:r>
        <w:t>des stations de ski et des pistes de randonnées et 1 heure 30 de l’océan</w:t>
      </w:r>
      <w:r w:rsidR="000B0EEA">
        <w:t xml:space="preserve"> </w:t>
      </w:r>
      <w:r>
        <w:t>atlantique</w:t>
      </w:r>
      <w:r w:rsidR="000B0EEA">
        <w:t xml:space="preserve"> recrute un</w:t>
      </w:r>
    </w:p>
    <w:p w:rsidR="00DC6557" w:rsidRPr="000B0EEA" w:rsidRDefault="00DC6557" w:rsidP="00DC6557">
      <w:pPr>
        <w:rPr>
          <w:b/>
          <w:bCs/>
        </w:rPr>
      </w:pPr>
      <w:r w:rsidRPr="000B0EEA">
        <w:rPr>
          <w:b/>
          <w:bCs/>
        </w:rPr>
        <w:t>Agent de maitrise pour le contrôle de la qualité</w:t>
      </w:r>
      <w:r w:rsidR="000B0EEA" w:rsidRPr="000B0EEA">
        <w:rPr>
          <w:b/>
          <w:bCs/>
        </w:rPr>
        <w:t xml:space="preserve"> </w:t>
      </w:r>
      <w:r w:rsidRPr="000B0EEA">
        <w:rPr>
          <w:b/>
          <w:bCs/>
        </w:rPr>
        <w:t>des réseaux eau potable</w:t>
      </w:r>
      <w:r w:rsidR="000B0EEA" w:rsidRPr="000B0EEA">
        <w:rPr>
          <w:b/>
          <w:bCs/>
        </w:rPr>
        <w:t xml:space="preserve"> (h/f)</w:t>
      </w:r>
    </w:p>
    <w:p w:rsidR="00DC6557" w:rsidRDefault="000B0EEA" w:rsidP="00DC6557">
      <w:r>
        <w:t>C</w:t>
      </w:r>
      <w:r w:rsidR="00DC6557">
        <w:t>adre d’emplois des agents de maitrise (catégorie C)</w:t>
      </w:r>
    </w:p>
    <w:p w:rsidR="00DC6557" w:rsidRDefault="00DC6557" w:rsidP="00DC6557">
      <w:r>
        <w:t>Titulaire de la fonction publique territoriale</w:t>
      </w:r>
      <w:r w:rsidR="00130DA8">
        <w:t xml:space="preserve"> </w:t>
      </w:r>
      <w:r>
        <w:t>ou par voie contractuelle le cas échéant</w:t>
      </w:r>
    </w:p>
    <w:p w:rsidR="00DC6557" w:rsidRPr="00130DA8" w:rsidRDefault="00DC6557" w:rsidP="00DC6557">
      <w:pPr>
        <w:rPr>
          <w:b/>
          <w:bCs/>
        </w:rPr>
      </w:pPr>
      <w:r w:rsidRPr="00130DA8">
        <w:rPr>
          <w:b/>
          <w:bCs/>
        </w:rPr>
        <w:t>Missions principales :</w:t>
      </w:r>
    </w:p>
    <w:p w:rsidR="00DC6557" w:rsidRDefault="00DC6557" w:rsidP="00DC6557">
      <w:r>
        <w:t>Sous l’autorité du Responsable du pôle exploitation</w:t>
      </w:r>
      <w:r w:rsidR="00F4575F">
        <w:t>,</w:t>
      </w:r>
      <w:r>
        <w:t xml:space="preserve"> </w:t>
      </w:r>
      <w:r w:rsidR="00130DA8">
        <w:t xml:space="preserve">vous devrez </w:t>
      </w:r>
      <w:r>
        <w:t>garantir des</w:t>
      </w:r>
      <w:r w:rsidR="00130DA8">
        <w:t xml:space="preserve"> </w:t>
      </w:r>
      <w:r>
        <w:t>rendements de réseau au-dessus des seuils réglementaires sur les réseaux d’eau potable</w:t>
      </w:r>
      <w:r w:rsidR="00130DA8">
        <w:t xml:space="preserve"> </w:t>
      </w:r>
      <w:r>
        <w:t>gérés en régie directe :</w:t>
      </w:r>
    </w:p>
    <w:p w:rsidR="00DC6557" w:rsidRDefault="00130DA8" w:rsidP="00DC6557">
      <w:r>
        <w:t>-</w:t>
      </w:r>
      <w:r w:rsidR="00DC6557">
        <w:t xml:space="preserve"> Equiper et maintenir en état l’équipement des réseaux permettant de détecter</w:t>
      </w:r>
      <w:r w:rsidR="00F4575F">
        <w:t xml:space="preserve"> </w:t>
      </w:r>
      <w:r w:rsidR="00DC6557">
        <w:t>efficacement les fuites sur les réseaux d’eau potable</w:t>
      </w:r>
    </w:p>
    <w:p w:rsidR="00DC6557" w:rsidRDefault="00130DA8" w:rsidP="00DC6557">
      <w:r>
        <w:t>-</w:t>
      </w:r>
      <w:r w:rsidR="00DC6557">
        <w:t xml:space="preserve"> Suivre au quotidien les données de surveillance des rendements de réseaux</w:t>
      </w:r>
    </w:p>
    <w:p w:rsidR="00DC6557" w:rsidRDefault="00130DA8" w:rsidP="00DC6557">
      <w:r>
        <w:t>-</w:t>
      </w:r>
      <w:r w:rsidR="00DC6557">
        <w:t xml:space="preserve"> Rechercher activement les fuites d’eau potable</w:t>
      </w:r>
    </w:p>
    <w:p w:rsidR="00DC6557" w:rsidRDefault="00130DA8" w:rsidP="00DC6557">
      <w:r>
        <w:t>-</w:t>
      </w:r>
      <w:r w:rsidR="00DC6557">
        <w:t xml:space="preserve"> Fournir des indications précises pour réparer les fuites (en interne ou en externe)</w:t>
      </w:r>
      <w:r w:rsidR="00F4575F">
        <w:t>.</w:t>
      </w:r>
    </w:p>
    <w:p w:rsidR="00DC6557" w:rsidRDefault="00F4575F" w:rsidP="00DC6557">
      <w:r>
        <w:t>Vous devrez</w:t>
      </w:r>
      <w:r w:rsidR="00DC6557">
        <w:t xml:space="preserve"> ainsi garantir la conformité de l’eau distribuée aux exigences de qualité fixées</w:t>
      </w:r>
      <w:r>
        <w:t xml:space="preserve"> </w:t>
      </w:r>
      <w:r w:rsidR="00DC6557">
        <w:t>par l’ARS, sur les réseaux d’eau potable gérés en régie directe :</w:t>
      </w:r>
    </w:p>
    <w:p w:rsidR="00DC6557" w:rsidRDefault="00F4575F" w:rsidP="00DC6557">
      <w:r>
        <w:t>-</w:t>
      </w:r>
      <w:r w:rsidR="00DC6557">
        <w:t xml:space="preserve"> Réaliser des mesures de chlore, de manière hebdomadaire, en nombre suffisant, avec</w:t>
      </w:r>
      <w:r>
        <w:t xml:space="preserve"> </w:t>
      </w:r>
      <w:r w:rsidR="00DC6557">
        <w:t xml:space="preserve">une </w:t>
      </w:r>
      <w:r w:rsidR="00430942">
        <w:t>r</w:t>
      </w:r>
      <w:r w:rsidR="00DC6557">
        <w:t>épartition permettant de garantir le respect des normes sur tout le réseau</w:t>
      </w:r>
    </w:p>
    <w:p w:rsidR="00DC6557" w:rsidRDefault="00F4575F" w:rsidP="00DC6557">
      <w:r>
        <w:t>-</w:t>
      </w:r>
      <w:r w:rsidR="00DC6557">
        <w:t xml:space="preserve"> Mettre en place les actions correctives de manière réactive pour garantir l’absence de</w:t>
      </w:r>
      <w:r>
        <w:t xml:space="preserve"> </w:t>
      </w:r>
      <w:r w:rsidR="00DC6557">
        <w:t>risque sanitaire, en lien avec les producteurs d’eau</w:t>
      </w:r>
    </w:p>
    <w:p w:rsidR="00DC6557" w:rsidRDefault="00F4575F" w:rsidP="00DC6557">
      <w:r>
        <w:t>-</w:t>
      </w:r>
      <w:r w:rsidR="00DC6557">
        <w:t xml:space="preserve"> Réaliser des prélèvements conformes pour envoi en laboratoire, à la demande</w:t>
      </w:r>
      <w:r>
        <w:t>.</w:t>
      </w:r>
    </w:p>
    <w:p w:rsidR="00DC6557" w:rsidRDefault="00DC6557" w:rsidP="00DC6557">
      <w:r>
        <w:t>Activités et tâches liées à la mission principale :</w:t>
      </w:r>
    </w:p>
    <w:p w:rsidR="00DC6557" w:rsidRDefault="00DC6557" w:rsidP="00DC6557">
      <w:r>
        <w:t>- Récupérer les résultats des consommations en eau potable sur le périmètre complet de</w:t>
      </w:r>
      <w:r w:rsidR="00F4575F">
        <w:t xml:space="preserve"> </w:t>
      </w:r>
      <w:r>
        <w:t>l’agglomération auprès des techniciens qui suivent les prestations et les délégations de</w:t>
      </w:r>
      <w:r w:rsidR="00F4575F">
        <w:t xml:space="preserve"> </w:t>
      </w:r>
      <w:r>
        <w:t>service public. En dresser un bilan mensuel.</w:t>
      </w:r>
    </w:p>
    <w:p w:rsidR="00DC6557" w:rsidRDefault="00DC6557" w:rsidP="00DC6557">
      <w:r>
        <w:t>- Suivre et classer les analyses ARS sur le périmètre complet de l’agglomération. En dresser</w:t>
      </w:r>
      <w:r w:rsidR="00F4575F">
        <w:t xml:space="preserve"> </w:t>
      </w:r>
      <w:r>
        <w:t>un bilan hebdomadaire.</w:t>
      </w:r>
    </w:p>
    <w:p w:rsidR="00786366" w:rsidRDefault="00786366" w:rsidP="00DC6557"/>
    <w:p w:rsidR="00786366" w:rsidRDefault="00786366" w:rsidP="00B36870">
      <w:pPr>
        <w:spacing w:after="0"/>
      </w:pPr>
      <w:r>
        <w:t xml:space="preserve">Titulaire d’un </w:t>
      </w:r>
      <w:r w:rsidR="00DC6557">
        <w:t>CAP/BEP minimum</w:t>
      </w:r>
      <w:r>
        <w:t xml:space="preserve"> (</w:t>
      </w:r>
      <w:r w:rsidR="00DC6557">
        <w:t>bac recommandé</w:t>
      </w:r>
      <w:r>
        <w:t>), vous disposez de bonnes connaissances techniques des réseaux et organes de réseau d’eau potable.</w:t>
      </w:r>
    </w:p>
    <w:p w:rsidR="00786366" w:rsidRDefault="00786366" w:rsidP="00B36870">
      <w:pPr>
        <w:spacing w:after="0"/>
      </w:pPr>
      <w:r>
        <w:t>Méthodique et autonome dans l’organisation de votre travail, vous faites preuve de discrétion professionnelle</w:t>
      </w:r>
      <w:r w:rsidR="009D4523">
        <w:t xml:space="preserve">, </w:t>
      </w:r>
      <w:r>
        <w:t xml:space="preserve">de </w:t>
      </w:r>
      <w:r w:rsidR="009D4523">
        <w:t>c</w:t>
      </w:r>
      <w:r>
        <w:t>apacité d’écoute active et de questionnement des usagers et des agents techniques pour</w:t>
      </w:r>
      <w:r w:rsidR="009D4523">
        <w:t xml:space="preserve"> </w:t>
      </w:r>
      <w:r>
        <w:t>mener les enquêtes de recherche de fuites</w:t>
      </w:r>
      <w:r w:rsidR="009D4523">
        <w:t xml:space="preserve"> et l</w:t>
      </w:r>
      <w:r>
        <w:t>’analyse des données des réseaux d’eau potable</w:t>
      </w:r>
      <w:r w:rsidR="009D4523">
        <w:t>.</w:t>
      </w:r>
    </w:p>
    <w:p w:rsidR="00786366" w:rsidRDefault="009D4523" w:rsidP="00B36870">
      <w:pPr>
        <w:spacing w:after="0"/>
      </w:pPr>
      <w:r>
        <w:t>Disponibilité</w:t>
      </w:r>
      <w:r w:rsidR="00B36870">
        <w:t xml:space="preserve"> attendue.</w:t>
      </w:r>
    </w:p>
    <w:p w:rsidR="00786366" w:rsidRDefault="00786366" w:rsidP="00DC6557"/>
    <w:p w:rsidR="00DC6557" w:rsidRDefault="00DC6557" w:rsidP="00DC6557">
      <w:r>
        <w:t>Formations et qualifications requises :</w:t>
      </w:r>
    </w:p>
    <w:p w:rsidR="00DC6557" w:rsidRDefault="00DC6557" w:rsidP="00DC6557">
      <w:r>
        <w:lastRenderedPageBreak/>
        <w:t>- CATEC Intervenant obligatoire</w:t>
      </w:r>
    </w:p>
    <w:p w:rsidR="00DC6557" w:rsidRDefault="00DC6557" w:rsidP="00DC6557">
      <w:r>
        <w:t>- AIPR opérateur obligatoire</w:t>
      </w:r>
    </w:p>
    <w:p w:rsidR="00DC6557" w:rsidRDefault="00DC6557" w:rsidP="00DC6557">
      <w:r>
        <w:t>- Permis B obligatoire</w:t>
      </w:r>
    </w:p>
    <w:p w:rsidR="00DC6557" w:rsidRDefault="00DC6557" w:rsidP="00DC6557">
      <w:r>
        <w:t>- Respect du Port des EPI</w:t>
      </w:r>
    </w:p>
    <w:p w:rsidR="00B97AC3" w:rsidRPr="00B97AC3" w:rsidRDefault="00B97AC3" w:rsidP="00DC6557">
      <w:pPr>
        <w:rPr>
          <w:rFonts w:ascii="Calibri" w:hAnsi="Calibri" w:cs="Calibri"/>
        </w:rPr>
      </w:pPr>
    </w:p>
    <w:p w:rsidR="00B97AC3" w:rsidRPr="00B97AC3" w:rsidRDefault="00B97AC3" w:rsidP="00B9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97AC3">
        <w:rPr>
          <w:rFonts w:ascii="Calibri" w:hAnsi="Calibri" w:cs="Calibri"/>
          <w:kern w:val="0"/>
        </w:rPr>
        <w:t>Moyens mis à disposition :</w:t>
      </w:r>
    </w:p>
    <w:p w:rsidR="00B97AC3" w:rsidRPr="00B97AC3" w:rsidRDefault="00B97AC3" w:rsidP="00B9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97AC3">
        <w:rPr>
          <w:rFonts w:ascii="Calibri" w:hAnsi="Calibri" w:cs="Calibri"/>
          <w:kern w:val="0"/>
        </w:rPr>
        <w:t>Matériels : Téléphone portable, véhicule de service, matériel de recherche de fuites</w:t>
      </w:r>
    </w:p>
    <w:p w:rsidR="00B97AC3" w:rsidRPr="00B97AC3" w:rsidRDefault="00B97AC3" w:rsidP="00B9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97AC3">
        <w:rPr>
          <w:rFonts w:ascii="Calibri" w:hAnsi="Calibri" w:cs="Calibri"/>
          <w:kern w:val="0"/>
        </w:rPr>
        <w:t>Intérêts : Amélioration des réseaux - Participer à la bonne gestion des ressources</w:t>
      </w:r>
    </w:p>
    <w:p w:rsidR="00B97AC3" w:rsidRPr="00B97AC3" w:rsidRDefault="00B97AC3" w:rsidP="00B9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97AC3">
        <w:rPr>
          <w:rFonts w:ascii="Calibri" w:hAnsi="Calibri" w:cs="Calibri"/>
          <w:kern w:val="0"/>
        </w:rPr>
        <w:t>Contraintes / Difficultés :</w:t>
      </w:r>
    </w:p>
    <w:p w:rsidR="00B97AC3" w:rsidRPr="00B97AC3" w:rsidRDefault="00B97AC3" w:rsidP="00B9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97AC3">
        <w:rPr>
          <w:rFonts w:ascii="Calibri" w:hAnsi="Calibri" w:cs="Calibri"/>
          <w:kern w:val="0"/>
        </w:rPr>
        <w:t>- Travail seul</w:t>
      </w:r>
    </w:p>
    <w:p w:rsidR="00B97AC3" w:rsidRPr="00B97AC3" w:rsidRDefault="00B97AC3" w:rsidP="00B97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B97AC3">
        <w:rPr>
          <w:rFonts w:ascii="Calibri" w:hAnsi="Calibri" w:cs="Calibri"/>
          <w:kern w:val="0"/>
        </w:rPr>
        <w:t>- Responsabilité à assumer sur le choix des points de fouille</w:t>
      </w:r>
    </w:p>
    <w:p w:rsidR="00B97AC3" w:rsidRPr="00B97AC3" w:rsidRDefault="00B97AC3" w:rsidP="00B97AC3">
      <w:pPr>
        <w:rPr>
          <w:rFonts w:ascii="Calibri" w:hAnsi="Calibri" w:cs="Calibri"/>
        </w:rPr>
      </w:pPr>
      <w:r w:rsidRPr="00B97AC3">
        <w:rPr>
          <w:rFonts w:ascii="Calibri" w:hAnsi="Calibri" w:cs="Calibri"/>
          <w:kern w:val="0"/>
        </w:rPr>
        <w:t>- Astreinte d’une semaine (toutes les 4 à 6 semaines) sur le périmètre de l’agglomération</w:t>
      </w:r>
    </w:p>
    <w:p w:rsidR="00B97AC3" w:rsidRDefault="00B97AC3" w:rsidP="00DC6557"/>
    <w:p w:rsidR="00DC6557" w:rsidRDefault="00DC6557" w:rsidP="00DC6557">
      <w:r>
        <w:t xml:space="preserve">Lieu de prise du travail : Télésite - Z.A. </w:t>
      </w:r>
      <w:proofErr w:type="spellStart"/>
      <w:r>
        <w:t>Bastillac</w:t>
      </w:r>
      <w:proofErr w:type="spellEnd"/>
      <w:r>
        <w:t xml:space="preserve"> - Tarbes</w:t>
      </w:r>
    </w:p>
    <w:p w:rsidR="00DC6557" w:rsidRDefault="00DC6557" w:rsidP="00DC6557">
      <w:r>
        <w:t>Temps de travail : temps complet + astreintes</w:t>
      </w:r>
    </w:p>
    <w:p w:rsidR="00DC6557" w:rsidRDefault="00DC6557" w:rsidP="00DC6557">
      <w:r>
        <w:t>Poste à pourvoir dès que possible</w:t>
      </w:r>
    </w:p>
    <w:p w:rsidR="00DC6557" w:rsidRDefault="00DC6557" w:rsidP="00DC6557">
      <w:r>
        <w:t>Des informations complémentaires peuvent être demandées à Madame Anne-Claire</w:t>
      </w:r>
      <w:r w:rsidR="009D4523">
        <w:t xml:space="preserve"> </w:t>
      </w:r>
      <w:r>
        <w:t>MAYNADIER, responsable du service eau et assainissement au 06.78.09.42.85 ou à</w:t>
      </w:r>
      <w:r w:rsidR="009D4523">
        <w:t xml:space="preserve"> </w:t>
      </w:r>
      <w:r>
        <w:t>anneclaire.maynadier@agglo-tlp.fr pour la partie technique du poste et à Madame Sabine</w:t>
      </w:r>
      <w:r w:rsidR="009D4523">
        <w:t xml:space="preserve"> </w:t>
      </w:r>
      <w:r>
        <w:t>REGIS, responsable du service des Ressources Humaines au 05.62.53.34.50 ou à</w:t>
      </w:r>
      <w:r w:rsidR="009D4523">
        <w:t xml:space="preserve"> </w:t>
      </w:r>
      <w:r>
        <w:t>sabine.regis@agglo-tlp.fr pour la partie statutaire</w:t>
      </w:r>
      <w:r w:rsidR="009D4523">
        <w:t>.</w:t>
      </w:r>
    </w:p>
    <w:p w:rsidR="00DC6557" w:rsidRDefault="00DC6557" w:rsidP="00DC6557"/>
    <w:p w:rsidR="00DC6557" w:rsidRDefault="00DC6557" w:rsidP="00B36870">
      <w:pPr>
        <w:spacing w:after="0"/>
      </w:pPr>
      <w:r>
        <w:t>Les candidatures (lettre de motivation, CV et copie des diplômes, dernier arrêté de</w:t>
      </w:r>
      <w:r w:rsidR="009D4523">
        <w:t xml:space="preserve"> </w:t>
      </w:r>
      <w:r>
        <w:t>situation pour les agents fonctionnaires) sont à adresser</w:t>
      </w:r>
      <w:r w:rsidR="009D4523">
        <w:t xml:space="preserve"> avant le 03 juin 2023</w:t>
      </w:r>
      <w:r>
        <w:t xml:space="preserve"> à :</w:t>
      </w:r>
    </w:p>
    <w:p w:rsidR="00DC6557" w:rsidRDefault="00DC6557" w:rsidP="00B36870">
      <w:pPr>
        <w:spacing w:after="0"/>
      </w:pPr>
      <w:r>
        <w:t>M. le Président de la Communauté d’Agglomération Tarbes Lourdes Pyrénées</w:t>
      </w:r>
    </w:p>
    <w:p w:rsidR="00DC6557" w:rsidRDefault="00DC6557" w:rsidP="00B36870">
      <w:pPr>
        <w:spacing w:after="0"/>
      </w:pPr>
      <w:r>
        <w:t xml:space="preserve">Zone Tertiaire </w:t>
      </w:r>
      <w:proofErr w:type="spellStart"/>
      <w:r>
        <w:t>Pyréne</w:t>
      </w:r>
      <w:proofErr w:type="spellEnd"/>
      <w:r>
        <w:t xml:space="preserve"> </w:t>
      </w:r>
      <w:proofErr w:type="spellStart"/>
      <w:r>
        <w:t>Aéro</w:t>
      </w:r>
      <w:proofErr w:type="spellEnd"/>
      <w:r>
        <w:t xml:space="preserve"> Pôle – Téléport 1 – CS 51331 - 65013 TARBES Cedex 9 ou</w:t>
      </w:r>
      <w:r w:rsidR="009D4523">
        <w:t xml:space="preserve"> </w:t>
      </w:r>
      <w:r>
        <w:t>par courriel : stefania.staiano@agglo-tlp.fr</w:t>
      </w:r>
    </w:p>
    <w:sectPr w:rsidR="00DC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7"/>
    <w:rsid w:val="000B0EEA"/>
    <w:rsid w:val="00130DA8"/>
    <w:rsid w:val="0036025E"/>
    <w:rsid w:val="003D326A"/>
    <w:rsid w:val="00430942"/>
    <w:rsid w:val="006D0A00"/>
    <w:rsid w:val="00786366"/>
    <w:rsid w:val="009D4523"/>
    <w:rsid w:val="00B36870"/>
    <w:rsid w:val="00B97AC3"/>
    <w:rsid w:val="00CB141B"/>
    <w:rsid w:val="00DC6557"/>
    <w:rsid w:val="00F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2371E-A42E-4BBD-8A16-66848103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FOURNIL Marjorie</dc:creator>
  <cp:keywords/>
  <dc:description/>
  <cp:lastModifiedBy>FOURNIL Marjorie</cp:lastModifiedBy>
  <cp:revision>11</cp:revision>
  <dcterms:created xsi:type="dcterms:W3CDTF">2023-05-09T07:15:00Z</dcterms:created>
  <dcterms:modified xsi:type="dcterms:W3CDTF">2023-05-09T14:26:00Z</dcterms:modified>
</cp:coreProperties>
</file>