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CE5E5" w14:textId="77777777" w:rsidR="00A82EC0" w:rsidRPr="006F1236" w:rsidRDefault="00A82EC0" w:rsidP="00A82EC0">
      <w:pPr>
        <w:pStyle w:val="NormalWeb"/>
        <w:shd w:val="clear" w:color="auto" w:fill="FFFFFF"/>
        <w:spacing w:before="75" w:beforeAutospacing="0"/>
        <w:rPr>
          <w:rFonts w:ascii="Calibri" w:hAnsi="Calibri" w:cs="Calibri"/>
          <w:color w:val="000000"/>
          <w:sz w:val="22"/>
          <w:szCs w:val="22"/>
        </w:rPr>
      </w:pPr>
      <w:r w:rsidRPr="006F1236">
        <w:rPr>
          <w:rStyle w:val="lev"/>
          <w:rFonts w:ascii="Calibri" w:hAnsi="Calibri" w:cs="Calibri"/>
          <w:color w:val="000000"/>
          <w:sz w:val="22"/>
          <w:szCs w:val="22"/>
        </w:rPr>
        <w:t>Changez de vie, rejoignez-nous au service des Haut-Alpins !</w:t>
      </w:r>
    </w:p>
    <w:p w14:paraId="3D8C5F7A" w14:textId="77777777" w:rsidR="00A82EC0" w:rsidRPr="006F1236" w:rsidRDefault="00A82EC0" w:rsidP="00A82EC0">
      <w:pPr>
        <w:pStyle w:val="NormalWeb"/>
        <w:shd w:val="clear" w:color="auto" w:fill="FFFFFF"/>
        <w:spacing w:before="0" w:beforeAutospacing="0" w:after="0" w:afterAutospacing="0"/>
        <w:rPr>
          <w:rFonts w:ascii="Calibri" w:hAnsi="Calibri" w:cs="Calibri"/>
          <w:color w:val="000000"/>
          <w:sz w:val="22"/>
          <w:szCs w:val="22"/>
        </w:rPr>
      </w:pPr>
      <w:r w:rsidRPr="006F1236">
        <w:rPr>
          <w:rFonts w:ascii="Calibri" w:hAnsi="Calibri" w:cs="Calibri"/>
          <w:color w:val="000000"/>
          <w:sz w:val="22"/>
          <w:szCs w:val="22"/>
        </w:rPr>
        <w:t>Les Hautes-Alpes, c’est un patrimoine naturel exceptionnel qui s’étend des glaciers des Écrins à la lavande du Büech, en Haute-Provence. Peut-être moins connu que nos paysages, notre patrimoine culturel est à découvrir dans nos vallées préservées.</w:t>
      </w:r>
    </w:p>
    <w:p w14:paraId="4D37AAA1" w14:textId="77777777" w:rsidR="00A82EC0" w:rsidRPr="006F1236" w:rsidRDefault="00A82EC0" w:rsidP="00A82EC0">
      <w:pPr>
        <w:pStyle w:val="NormalWeb"/>
        <w:shd w:val="clear" w:color="auto" w:fill="FFFFFF"/>
        <w:spacing w:before="0" w:beforeAutospacing="0" w:after="0" w:afterAutospacing="0"/>
        <w:rPr>
          <w:rFonts w:ascii="Calibri" w:hAnsi="Calibri" w:cs="Calibri"/>
          <w:color w:val="000000"/>
          <w:sz w:val="22"/>
          <w:szCs w:val="22"/>
        </w:rPr>
      </w:pPr>
      <w:r w:rsidRPr="006F1236">
        <w:rPr>
          <w:rFonts w:ascii="Calibri" w:hAnsi="Calibri" w:cs="Calibri"/>
          <w:color w:val="000000"/>
          <w:sz w:val="22"/>
          <w:szCs w:val="22"/>
        </w:rPr>
        <w:t>Les Hautes-Alpes sont aussi et surtout un territoire dynamique tourné vers le tourisme tout au long de l’année, une agriculture qui nous classe comme le premier département « bio » de France, un maillage d’entreprises à taille humaine…</w:t>
      </w:r>
    </w:p>
    <w:p w14:paraId="6B99BE20" w14:textId="77777777" w:rsidR="00A82EC0" w:rsidRPr="006F1236" w:rsidRDefault="00A82EC0" w:rsidP="00A82EC0">
      <w:pPr>
        <w:pStyle w:val="NormalWeb"/>
        <w:shd w:val="clear" w:color="auto" w:fill="FFFFFF"/>
        <w:spacing w:before="0" w:beforeAutospacing="0" w:after="0" w:afterAutospacing="0"/>
        <w:rPr>
          <w:rFonts w:ascii="Calibri" w:hAnsi="Calibri" w:cs="Calibri"/>
          <w:color w:val="000000"/>
          <w:sz w:val="22"/>
          <w:szCs w:val="22"/>
        </w:rPr>
      </w:pPr>
      <w:r w:rsidRPr="006F1236">
        <w:rPr>
          <w:rFonts w:ascii="Calibri" w:hAnsi="Calibri" w:cs="Calibri"/>
          <w:color w:val="000000"/>
          <w:sz w:val="22"/>
          <w:szCs w:val="22"/>
        </w:rPr>
        <w:t>La solidarité montagnarde est ici une valeur essentielle et le Département des Hautes-Alpes la cultive envers les publics les plus fragiles et envers les 162 communes pour lesquelles il est un partenaire essentiel.</w:t>
      </w:r>
    </w:p>
    <w:p w14:paraId="041FB116" w14:textId="77777777" w:rsidR="00A82EC0" w:rsidRPr="006F1236" w:rsidRDefault="00A82EC0" w:rsidP="00A82EC0">
      <w:pPr>
        <w:pStyle w:val="NormalWeb"/>
        <w:shd w:val="clear" w:color="auto" w:fill="FFFFFF"/>
        <w:spacing w:before="0" w:beforeAutospacing="0" w:after="0" w:afterAutospacing="0"/>
        <w:rPr>
          <w:rFonts w:ascii="Calibri" w:hAnsi="Calibri" w:cs="Calibri"/>
          <w:color w:val="000000"/>
          <w:sz w:val="22"/>
          <w:szCs w:val="22"/>
        </w:rPr>
      </w:pPr>
    </w:p>
    <w:p w14:paraId="669A9EEC" w14:textId="4CB963BD" w:rsidR="006D0A00" w:rsidRPr="006F1236" w:rsidRDefault="00A82EC0" w:rsidP="00A82EC0">
      <w:pPr>
        <w:rPr>
          <w:rFonts w:ascii="Calibri" w:hAnsi="Calibri" w:cs="Calibri"/>
          <w:b/>
          <w:bCs/>
        </w:rPr>
      </w:pPr>
      <w:r w:rsidRPr="006F1236">
        <w:rPr>
          <w:rFonts w:ascii="Calibri" w:hAnsi="Calibri" w:cs="Calibri"/>
          <w:b/>
          <w:bCs/>
        </w:rPr>
        <w:t>Le Département des Hautes-Alpes</w:t>
      </w:r>
      <w:r w:rsidRPr="006F1236">
        <w:rPr>
          <w:rFonts w:ascii="Calibri" w:hAnsi="Calibri" w:cs="Calibri"/>
        </w:rPr>
        <w:t xml:space="preserve"> recrute</w:t>
      </w:r>
      <w:r w:rsidR="008A11F0" w:rsidRPr="006F1236">
        <w:rPr>
          <w:rFonts w:ascii="Calibri" w:hAnsi="Calibri" w:cs="Calibri"/>
        </w:rPr>
        <w:t xml:space="preserve"> au sein de la Direction du Développement et de l’Aménagement Territorial, pour le Service Eau, par voie statutaire ou contractuelle, un</w:t>
      </w:r>
    </w:p>
    <w:p w14:paraId="34B420DC" w14:textId="6B27134C" w:rsidR="00A82EC0" w:rsidRPr="006F1236" w:rsidRDefault="00A82EC0" w:rsidP="00D661B0">
      <w:pPr>
        <w:spacing w:after="0"/>
        <w:rPr>
          <w:rFonts w:ascii="Calibri" w:hAnsi="Calibri" w:cs="Calibri"/>
          <w:b/>
          <w:bCs/>
        </w:rPr>
      </w:pPr>
      <w:r w:rsidRPr="006F1236">
        <w:rPr>
          <w:rFonts w:ascii="Calibri" w:hAnsi="Calibri" w:cs="Calibri"/>
          <w:b/>
          <w:bCs/>
        </w:rPr>
        <w:t xml:space="preserve">Technicien </w:t>
      </w:r>
      <w:r w:rsidR="00C03F6C" w:rsidRPr="006F1236">
        <w:rPr>
          <w:rFonts w:ascii="Calibri" w:hAnsi="Calibri" w:cs="Calibri"/>
          <w:b/>
          <w:bCs/>
        </w:rPr>
        <w:t>Eau Potable</w:t>
      </w:r>
      <w:r w:rsidRPr="006F1236">
        <w:rPr>
          <w:rFonts w:ascii="Calibri" w:hAnsi="Calibri" w:cs="Calibri"/>
          <w:b/>
          <w:bCs/>
        </w:rPr>
        <w:t xml:space="preserve"> h/f</w:t>
      </w:r>
    </w:p>
    <w:p w14:paraId="5F34BFBC" w14:textId="2C4DF8BB" w:rsidR="00D661B0" w:rsidRPr="006F1236" w:rsidRDefault="00D661B0" w:rsidP="00D661B0">
      <w:pPr>
        <w:spacing w:after="0"/>
        <w:rPr>
          <w:rFonts w:ascii="Calibri" w:hAnsi="Calibri" w:cs="Calibri"/>
          <w:b/>
          <w:bCs/>
        </w:rPr>
      </w:pPr>
      <w:r w:rsidRPr="006F1236">
        <w:rPr>
          <w:rFonts w:ascii="Calibri" w:hAnsi="Calibri" w:cs="Calibri"/>
          <w:b/>
          <w:bCs/>
        </w:rPr>
        <w:t>Technicien territorial</w:t>
      </w:r>
    </w:p>
    <w:p w14:paraId="74950EAF" w14:textId="77777777" w:rsidR="00142039" w:rsidRPr="006F1236" w:rsidRDefault="00142039" w:rsidP="0072029A">
      <w:pPr>
        <w:pStyle w:val="Default"/>
        <w:rPr>
          <w:rFonts w:ascii="Calibri" w:hAnsi="Calibri" w:cs="Calibri"/>
          <w:sz w:val="22"/>
          <w:szCs w:val="22"/>
        </w:rPr>
      </w:pPr>
    </w:p>
    <w:p w14:paraId="2B64ED77" w14:textId="7574315A" w:rsidR="007353C9" w:rsidRPr="006F1236" w:rsidRDefault="007353C9" w:rsidP="007353C9">
      <w:pPr>
        <w:pStyle w:val="Default"/>
        <w:rPr>
          <w:rFonts w:ascii="Calibri" w:hAnsi="Calibri" w:cs="Calibri"/>
          <w:sz w:val="22"/>
          <w:szCs w:val="22"/>
        </w:rPr>
      </w:pPr>
      <w:r w:rsidRPr="006F1236">
        <w:rPr>
          <w:rFonts w:ascii="Calibri" w:hAnsi="Calibri" w:cs="Calibri"/>
          <w:sz w:val="22"/>
          <w:szCs w:val="22"/>
        </w:rPr>
        <w:t xml:space="preserve">Le Service Eau du Département des Hautes-Alpes assure la mise en œuvre ou le soutien d’actions concourant à l’amélioration de la ressource en eau dans le département : qualité, quantité, cours d’eau, hydraulique agricole, assainissement et eau potable et, en particulier, leur financement dans le cadre des règlements d’aides départementaux. </w:t>
      </w:r>
    </w:p>
    <w:p w14:paraId="6E4DD460" w14:textId="77777777" w:rsidR="007353C9" w:rsidRPr="006F1236" w:rsidRDefault="007353C9" w:rsidP="007353C9">
      <w:pPr>
        <w:pStyle w:val="Default"/>
        <w:rPr>
          <w:rFonts w:ascii="Calibri" w:hAnsi="Calibri" w:cs="Calibri"/>
          <w:sz w:val="22"/>
          <w:szCs w:val="22"/>
        </w:rPr>
      </w:pPr>
    </w:p>
    <w:p w14:paraId="29FB8689" w14:textId="59F6A59A" w:rsidR="007353C9" w:rsidRPr="006F1236" w:rsidRDefault="007353C9" w:rsidP="007353C9">
      <w:pPr>
        <w:pStyle w:val="Default"/>
        <w:rPr>
          <w:rFonts w:ascii="Calibri" w:hAnsi="Calibri" w:cs="Calibri"/>
          <w:sz w:val="22"/>
          <w:szCs w:val="22"/>
        </w:rPr>
      </w:pPr>
      <w:r w:rsidRPr="006F1236">
        <w:rPr>
          <w:rFonts w:ascii="Calibri" w:hAnsi="Calibri" w:cs="Calibri"/>
          <w:sz w:val="22"/>
          <w:szCs w:val="22"/>
        </w:rPr>
        <w:t>Le pôle SATEP effectue une assistance technique auprès des collectivités compétentes en matière d’eau potable et conduit des démarches visant à la protection et la préservation des ressources en eau.</w:t>
      </w:r>
    </w:p>
    <w:p w14:paraId="08C7B6E1" w14:textId="77777777" w:rsidR="007353C9" w:rsidRPr="006F1236" w:rsidRDefault="007353C9" w:rsidP="002C6916">
      <w:pPr>
        <w:pStyle w:val="Default"/>
        <w:rPr>
          <w:rFonts w:ascii="Calibri" w:hAnsi="Calibri" w:cs="Calibri"/>
          <w:sz w:val="22"/>
          <w:szCs w:val="22"/>
        </w:rPr>
      </w:pPr>
    </w:p>
    <w:p w14:paraId="2CBCA77A" w14:textId="6989F4F3" w:rsidR="002C6916" w:rsidRPr="006F1236" w:rsidRDefault="002C6916" w:rsidP="007353C9">
      <w:pPr>
        <w:pStyle w:val="Default"/>
        <w:rPr>
          <w:rFonts w:ascii="Calibri" w:hAnsi="Calibri" w:cs="Calibri"/>
          <w:sz w:val="22"/>
          <w:szCs w:val="22"/>
        </w:rPr>
      </w:pPr>
      <w:r w:rsidRPr="006F1236">
        <w:rPr>
          <w:rFonts w:ascii="Calibri" w:hAnsi="Calibri" w:cs="Calibri"/>
          <w:sz w:val="22"/>
          <w:szCs w:val="22"/>
        </w:rPr>
        <w:t>En qualité de Technicie</w:t>
      </w:r>
      <w:r w:rsidR="007353C9" w:rsidRPr="006F1236">
        <w:rPr>
          <w:rFonts w:ascii="Calibri" w:hAnsi="Calibri" w:cs="Calibri"/>
          <w:sz w:val="22"/>
          <w:szCs w:val="22"/>
        </w:rPr>
        <w:t xml:space="preserve">n Eau Potable, </w:t>
      </w:r>
      <w:r w:rsidRPr="006F1236">
        <w:rPr>
          <w:rFonts w:ascii="Calibri" w:hAnsi="Calibri" w:cs="Calibri"/>
          <w:sz w:val="22"/>
          <w:szCs w:val="22"/>
        </w:rPr>
        <w:t xml:space="preserve">vos principales activités consistent à : </w:t>
      </w:r>
    </w:p>
    <w:p w14:paraId="32BC3F2B" w14:textId="62D07EAB" w:rsidR="007353C9" w:rsidRPr="006F1236" w:rsidRDefault="007353C9" w:rsidP="006F1236">
      <w:pPr>
        <w:pStyle w:val="Default"/>
        <w:rPr>
          <w:rFonts w:ascii="Calibri" w:hAnsi="Calibri" w:cs="Calibri"/>
          <w:sz w:val="22"/>
          <w:szCs w:val="22"/>
        </w:rPr>
      </w:pPr>
      <w:r w:rsidRPr="006F1236">
        <w:rPr>
          <w:rFonts w:ascii="Calibri" w:hAnsi="Calibri" w:cs="Calibri"/>
          <w:sz w:val="22"/>
          <w:szCs w:val="22"/>
        </w:rPr>
        <w:t xml:space="preserve">-Apporter des conseils aux maitres d’ouvrage et exploitants des systèmes de production d’eau potable permettant d’optimiser le fonctionnement des ouvrages, la gestion de leurs services et d’assurer la distribution d’une eau de qualité. </w:t>
      </w:r>
    </w:p>
    <w:p w14:paraId="7AD03520" w14:textId="252A1A7E" w:rsidR="007353C9" w:rsidRPr="006F1236" w:rsidRDefault="007353C9" w:rsidP="006F1236">
      <w:pPr>
        <w:pStyle w:val="Default"/>
        <w:rPr>
          <w:rFonts w:ascii="Calibri" w:hAnsi="Calibri" w:cs="Calibri"/>
          <w:sz w:val="22"/>
          <w:szCs w:val="22"/>
        </w:rPr>
      </w:pPr>
      <w:r w:rsidRPr="006F1236">
        <w:rPr>
          <w:rFonts w:ascii="Calibri" w:hAnsi="Calibri" w:cs="Calibri"/>
          <w:sz w:val="22"/>
          <w:szCs w:val="22"/>
        </w:rPr>
        <w:t xml:space="preserve">-Participer à l’instruction des demandes d’aides financières des communes pour les études et travaux en matière d’eau potable ou d’assainissement, visant à une meilleure protection de l’environnement. </w:t>
      </w:r>
    </w:p>
    <w:p w14:paraId="20930B08" w14:textId="7859D191" w:rsidR="007353C9" w:rsidRPr="006F1236" w:rsidRDefault="007353C9" w:rsidP="006F1236">
      <w:pPr>
        <w:pStyle w:val="Default"/>
        <w:rPr>
          <w:rFonts w:ascii="Calibri" w:hAnsi="Calibri" w:cs="Calibri"/>
          <w:sz w:val="22"/>
          <w:szCs w:val="22"/>
        </w:rPr>
      </w:pPr>
      <w:r w:rsidRPr="006F1236">
        <w:rPr>
          <w:rFonts w:ascii="Calibri" w:hAnsi="Calibri" w:cs="Calibri"/>
          <w:sz w:val="22"/>
          <w:szCs w:val="22"/>
        </w:rPr>
        <w:t>-</w:t>
      </w:r>
      <w:r w:rsidR="002131CF">
        <w:rPr>
          <w:rFonts w:ascii="Calibri" w:hAnsi="Calibri" w:cs="Calibri"/>
          <w:sz w:val="22"/>
          <w:szCs w:val="22"/>
        </w:rPr>
        <w:t>Accompagner la mise en œuvre des actions identifiées dans le cadre des Assises de l’Eau des Hautes-Alpes en lien avec la sécurisation de la ressource</w:t>
      </w:r>
      <w:r w:rsidR="009C41DF">
        <w:rPr>
          <w:rFonts w:ascii="Calibri" w:hAnsi="Calibri" w:cs="Calibri"/>
          <w:sz w:val="22"/>
          <w:szCs w:val="22"/>
        </w:rPr>
        <w:t>.</w:t>
      </w:r>
    </w:p>
    <w:p w14:paraId="6A0766DB" w14:textId="71081195" w:rsidR="007353C9" w:rsidRPr="006F1236" w:rsidRDefault="007353C9" w:rsidP="007353C9">
      <w:pPr>
        <w:pStyle w:val="Default"/>
        <w:rPr>
          <w:rFonts w:ascii="Calibri" w:hAnsi="Calibri" w:cs="Calibri"/>
          <w:sz w:val="22"/>
          <w:szCs w:val="22"/>
        </w:rPr>
      </w:pPr>
      <w:r w:rsidRPr="006F1236">
        <w:rPr>
          <w:rFonts w:ascii="Calibri" w:hAnsi="Calibri" w:cs="Calibri"/>
          <w:sz w:val="22"/>
          <w:szCs w:val="22"/>
        </w:rPr>
        <w:t xml:space="preserve">-De conduire des études générales visant à une meilleure connaissance et préservation des ressources en eau. </w:t>
      </w:r>
    </w:p>
    <w:p w14:paraId="2177434E" w14:textId="77777777" w:rsidR="007353C9" w:rsidRPr="006F1236" w:rsidRDefault="007353C9" w:rsidP="007353C9">
      <w:pPr>
        <w:pStyle w:val="Default"/>
        <w:spacing w:after="145"/>
        <w:rPr>
          <w:rFonts w:ascii="Calibri" w:hAnsi="Calibri" w:cs="Calibri"/>
          <w:sz w:val="22"/>
          <w:szCs w:val="22"/>
        </w:rPr>
      </w:pPr>
    </w:p>
    <w:p w14:paraId="5E4526CB" w14:textId="77777777" w:rsidR="00290DEA" w:rsidRPr="006F1236" w:rsidRDefault="00142039" w:rsidP="00DA0431">
      <w:pPr>
        <w:pStyle w:val="Default"/>
        <w:spacing w:after="13"/>
        <w:rPr>
          <w:rFonts w:ascii="Calibri" w:hAnsi="Calibri" w:cs="Calibri"/>
          <w:sz w:val="22"/>
          <w:szCs w:val="22"/>
        </w:rPr>
      </w:pPr>
      <w:r w:rsidRPr="006F1236">
        <w:rPr>
          <w:rFonts w:ascii="Calibri" w:hAnsi="Calibri" w:cs="Calibri"/>
          <w:sz w:val="22"/>
          <w:szCs w:val="22"/>
        </w:rPr>
        <w:t xml:space="preserve">De formation Bac+2/Bac+3 métiers de l’eau ou équivalent, vous </w:t>
      </w:r>
      <w:r w:rsidR="007E2EF5" w:rsidRPr="006F1236">
        <w:rPr>
          <w:rFonts w:ascii="Calibri" w:hAnsi="Calibri" w:cs="Calibri"/>
          <w:sz w:val="22"/>
          <w:szCs w:val="22"/>
        </w:rPr>
        <w:t>justifiez</w:t>
      </w:r>
      <w:r w:rsidRPr="006F1236">
        <w:rPr>
          <w:rFonts w:ascii="Calibri" w:hAnsi="Calibri" w:cs="Calibri"/>
          <w:sz w:val="22"/>
          <w:szCs w:val="22"/>
        </w:rPr>
        <w:t xml:space="preserve"> d’une expérience minimum de 5 ans en collectivité dans un service </w:t>
      </w:r>
      <w:r w:rsidR="00290DEA" w:rsidRPr="006F1236">
        <w:rPr>
          <w:rFonts w:ascii="Calibri" w:hAnsi="Calibri" w:cs="Calibri"/>
          <w:sz w:val="22"/>
          <w:szCs w:val="22"/>
        </w:rPr>
        <w:t>eau</w:t>
      </w:r>
      <w:r w:rsidRPr="006F1236">
        <w:rPr>
          <w:rFonts w:ascii="Calibri" w:hAnsi="Calibri" w:cs="Calibri"/>
          <w:sz w:val="22"/>
          <w:szCs w:val="22"/>
        </w:rPr>
        <w:t xml:space="preserve">. </w:t>
      </w:r>
    </w:p>
    <w:p w14:paraId="14C5E0B5" w14:textId="419D10D9" w:rsidR="00CB4357" w:rsidRPr="006F1236" w:rsidRDefault="00CB4357" w:rsidP="00DA0431">
      <w:pPr>
        <w:pStyle w:val="Default"/>
        <w:spacing w:after="13"/>
        <w:rPr>
          <w:rFonts w:ascii="Calibri" w:hAnsi="Calibri" w:cs="Calibri"/>
          <w:sz w:val="22"/>
          <w:szCs w:val="22"/>
        </w:rPr>
      </w:pPr>
      <w:r w:rsidRPr="006F1236">
        <w:rPr>
          <w:rFonts w:ascii="Calibri" w:hAnsi="Calibri" w:cs="Calibri"/>
          <w:sz w:val="22"/>
          <w:szCs w:val="22"/>
        </w:rPr>
        <w:t xml:space="preserve">Vous connaissez la règlementation en matière d’eau potable et assainissement collectif, le fonctionnement et l’organisation d’un service </w:t>
      </w:r>
      <w:r w:rsidR="006F1236">
        <w:rPr>
          <w:rFonts w:ascii="Calibri" w:hAnsi="Calibri" w:cs="Calibri"/>
          <w:sz w:val="22"/>
          <w:szCs w:val="22"/>
        </w:rPr>
        <w:t>e</w:t>
      </w:r>
      <w:r w:rsidRPr="006F1236">
        <w:rPr>
          <w:rFonts w:ascii="Calibri" w:hAnsi="Calibri" w:cs="Calibri"/>
          <w:sz w:val="22"/>
          <w:szCs w:val="22"/>
        </w:rPr>
        <w:t xml:space="preserve">au </w:t>
      </w:r>
      <w:r w:rsidR="006F1236">
        <w:rPr>
          <w:rFonts w:ascii="Calibri" w:hAnsi="Calibri" w:cs="Calibri"/>
          <w:sz w:val="22"/>
          <w:szCs w:val="22"/>
        </w:rPr>
        <w:t>p</w:t>
      </w:r>
      <w:r w:rsidRPr="006F1236">
        <w:rPr>
          <w:rFonts w:ascii="Calibri" w:hAnsi="Calibri" w:cs="Calibri"/>
          <w:sz w:val="22"/>
          <w:szCs w:val="22"/>
        </w:rPr>
        <w:t xml:space="preserve">otable et </w:t>
      </w:r>
      <w:r w:rsidR="006F1236">
        <w:rPr>
          <w:rFonts w:ascii="Calibri" w:hAnsi="Calibri" w:cs="Calibri"/>
          <w:sz w:val="22"/>
          <w:szCs w:val="22"/>
        </w:rPr>
        <w:t>a</w:t>
      </w:r>
      <w:r w:rsidRPr="006F1236">
        <w:rPr>
          <w:rFonts w:ascii="Calibri" w:hAnsi="Calibri" w:cs="Calibri"/>
          <w:sz w:val="22"/>
          <w:szCs w:val="22"/>
        </w:rPr>
        <w:t>ssainissement (RPQS, tarification, règlement de service, procédures DUP, etc).</w:t>
      </w:r>
    </w:p>
    <w:p w14:paraId="54469293" w14:textId="503A85FA" w:rsidR="00290DEA" w:rsidRPr="006F1236" w:rsidRDefault="00CB4357" w:rsidP="00DA0431">
      <w:pPr>
        <w:pStyle w:val="Default"/>
        <w:spacing w:after="13"/>
        <w:rPr>
          <w:rFonts w:ascii="Calibri" w:hAnsi="Calibri" w:cs="Calibri"/>
          <w:sz w:val="22"/>
          <w:szCs w:val="22"/>
        </w:rPr>
      </w:pPr>
      <w:r w:rsidRPr="006F1236">
        <w:rPr>
          <w:rFonts w:ascii="Calibri" w:hAnsi="Calibri" w:cs="Calibri"/>
          <w:sz w:val="22"/>
          <w:szCs w:val="22"/>
        </w:rPr>
        <w:t>Vous maîtrisez les marchés publics, le pack office, les applications métiers (Progos, Marco, Geomas, Qgis) et possédez l’habilitation AIPR Concepteur.</w:t>
      </w:r>
    </w:p>
    <w:p w14:paraId="61487AE1" w14:textId="7EAB4B09" w:rsidR="00CB4357" w:rsidRPr="006F1236" w:rsidRDefault="00CB4357" w:rsidP="00DA0431">
      <w:pPr>
        <w:pStyle w:val="Default"/>
        <w:spacing w:after="13"/>
        <w:rPr>
          <w:rFonts w:ascii="Calibri" w:hAnsi="Calibri" w:cs="Calibri"/>
          <w:sz w:val="22"/>
          <w:szCs w:val="22"/>
        </w:rPr>
      </w:pPr>
      <w:r w:rsidRPr="006F1236">
        <w:rPr>
          <w:rFonts w:ascii="Calibri" w:hAnsi="Calibri" w:cs="Calibri"/>
          <w:sz w:val="22"/>
          <w:szCs w:val="22"/>
        </w:rPr>
        <w:t>Vous êtes apte à formuler des propositions et solutions techniques, à assurer l’analyse technique et administrative des dossiers au regard des axes définis par la collectivité,</w:t>
      </w:r>
    </w:p>
    <w:p w14:paraId="6401C465" w14:textId="1F5E322B" w:rsidR="00666E8A" w:rsidRPr="006F1236" w:rsidRDefault="00666E8A" w:rsidP="00DA0431">
      <w:pPr>
        <w:pStyle w:val="Default"/>
        <w:spacing w:after="13"/>
        <w:rPr>
          <w:rFonts w:ascii="Calibri" w:hAnsi="Calibri" w:cs="Calibri"/>
          <w:sz w:val="22"/>
          <w:szCs w:val="22"/>
        </w:rPr>
      </w:pPr>
      <w:r w:rsidRPr="006F1236">
        <w:rPr>
          <w:rFonts w:ascii="Calibri" w:hAnsi="Calibri" w:cs="Calibri"/>
          <w:sz w:val="22"/>
          <w:szCs w:val="22"/>
        </w:rPr>
        <w:t>Rompu à la conduite de projet, vous faites preuve d’esprit d’analyse et de synthèse, et de qualités relationnelles.</w:t>
      </w:r>
      <w:r w:rsidR="006F1236">
        <w:rPr>
          <w:rFonts w:ascii="Calibri" w:hAnsi="Calibri" w:cs="Calibri"/>
          <w:sz w:val="22"/>
          <w:szCs w:val="22"/>
        </w:rPr>
        <w:t xml:space="preserve"> </w:t>
      </w:r>
      <w:r w:rsidRPr="006F1236">
        <w:rPr>
          <w:rFonts w:ascii="Calibri" w:hAnsi="Calibri" w:cs="Calibri"/>
          <w:sz w:val="22"/>
          <w:szCs w:val="22"/>
        </w:rPr>
        <w:t>Vous appréciez le travail en équipe et savez gérer les priorités.</w:t>
      </w:r>
    </w:p>
    <w:p w14:paraId="3568A842" w14:textId="77777777" w:rsidR="00CB4357" w:rsidRPr="006F1236" w:rsidRDefault="00CB4357" w:rsidP="00DA0431">
      <w:pPr>
        <w:pStyle w:val="Default"/>
        <w:spacing w:after="13"/>
        <w:rPr>
          <w:rFonts w:ascii="Calibri" w:hAnsi="Calibri" w:cs="Calibri"/>
          <w:sz w:val="22"/>
          <w:szCs w:val="22"/>
        </w:rPr>
      </w:pPr>
    </w:p>
    <w:p w14:paraId="35AD1C9D" w14:textId="77777777" w:rsidR="00DA0431" w:rsidRPr="006F1236" w:rsidRDefault="00DA0431" w:rsidP="00DA0431">
      <w:pPr>
        <w:pStyle w:val="NormalWeb"/>
        <w:shd w:val="clear" w:color="auto" w:fill="FFFFFF"/>
        <w:spacing w:before="0" w:beforeAutospacing="0"/>
        <w:rPr>
          <w:rFonts w:ascii="Calibri" w:hAnsi="Calibri" w:cs="Calibri"/>
          <w:color w:val="000000"/>
          <w:sz w:val="22"/>
          <w:szCs w:val="22"/>
        </w:rPr>
      </w:pPr>
      <w:r w:rsidRPr="006F1236">
        <w:rPr>
          <w:rFonts w:ascii="Calibri" w:hAnsi="Calibri" w:cs="Calibri"/>
          <w:color w:val="000000"/>
          <w:sz w:val="22"/>
          <w:szCs w:val="22"/>
        </w:rPr>
        <w:t>Ce poste situé à Gap vous intéresse ?</w:t>
      </w:r>
    </w:p>
    <w:p w14:paraId="28DF6105" w14:textId="69B057AC" w:rsidR="00DA0431" w:rsidRPr="006F1236" w:rsidRDefault="00DA0431" w:rsidP="00DA0431">
      <w:pPr>
        <w:pStyle w:val="NormalWeb"/>
        <w:shd w:val="clear" w:color="auto" w:fill="FFFFFF"/>
        <w:spacing w:before="0" w:beforeAutospacing="0"/>
        <w:rPr>
          <w:rFonts w:ascii="Calibri" w:hAnsi="Calibri" w:cs="Calibri"/>
          <w:color w:val="000000"/>
          <w:sz w:val="22"/>
          <w:szCs w:val="22"/>
        </w:rPr>
      </w:pPr>
      <w:r w:rsidRPr="006F1236">
        <w:rPr>
          <w:rFonts w:ascii="Calibri" w:hAnsi="Calibri" w:cs="Calibri"/>
          <w:color w:val="000000"/>
          <w:sz w:val="22"/>
          <w:szCs w:val="22"/>
        </w:rPr>
        <w:lastRenderedPageBreak/>
        <w:t xml:space="preserve">Retrouvez le détail de l’offre, nos avantages et postulez directement sur </w:t>
      </w:r>
      <w:r w:rsidR="00666E8A" w:rsidRPr="006F1236">
        <w:rPr>
          <w:rFonts w:ascii="Calibri" w:hAnsi="Calibri" w:cs="Calibri"/>
          <w:color w:val="000000"/>
          <w:sz w:val="22"/>
          <w:szCs w:val="22"/>
        </w:rPr>
        <w:t xml:space="preserve">notre site : </w:t>
      </w:r>
      <w:hyperlink r:id="rId5" w:history="1">
        <w:r w:rsidR="009C41DF" w:rsidRPr="009C41DF">
          <w:rPr>
            <w:rStyle w:val="Lienhypertexte"/>
            <w:rFonts w:ascii="Calibri" w:hAnsi="Calibri" w:cs="Calibri"/>
            <w:sz w:val="22"/>
            <w:szCs w:val="22"/>
          </w:rPr>
          <w:t>https://www.hautes-alpes.fr/offres-emploi/technicien-eau-potable/</w:t>
        </w:r>
      </w:hyperlink>
    </w:p>
    <w:sectPr w:rsidR="00DA0431" w:rsidRPr="006F12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A8D4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DCE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10157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89852698">
    <w:abstractNumId w:val="1"/>
  </w:num>
  <w:num w:numId="2" w16cid:durableId="438725428">
    <w:abstractNumId w:val="2"/>
  </w:num>
  <w:num w:numId="3" w16cid:durableId="853231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C0"/>
    <w:rsid w:val="00044DCE"/>
    <w:rsid w:val="00142039"/>
    <w:rsid w:val="00162E63"/>
    <w:rsid w:val="001B7835"/>
    <w:rsid w:val="002131CF"/>
    <w:rsid w:val="00290DEA"/>
    <w:rsid w:val="002C6916"/>
    <w:rsid w:val="0036025E"/>
    <w:rsid w:val="00666E8A"/>
    <w:rsid w:val="006D0A00"/>
    <w:rsid w:val="006F1236"/>
    <w:rsid w:val="0072029A"/>
    <w:rsid w:val="007353C9"/>
    <w:rsid w:val="007E2EF5"/>
    <w:rsid w:val="008A11F0"/>
    <w:rsid w:val="008C316C"/>
    <w:rsid w:val="009C41DF"/>
    <w:rsid w:val="00A82EC0"/>
    <w:rsid w:val="00C03F6C"/>
    <w:rsid w:val="00CB4357"/>
    <w:rsid w:val="00D661B0"/>
    <w:rsid w:val="00DA04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C1B3"/>
  <w15:chartTrackingRefBased/>
  <w15:docId w15:val="{3BAF3DA7-9B52-4611-933E-DD9020EB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EC0"/>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82EC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A82EC0"/>
    <w:rPr>
      <w:b/>
      <w:bCs/>
    </w:rPr>
  </w:style>
  <w:style w:type="paragraph" w:customStyle="1" w:styleId="Default">
    <w:name w:val="Default"/>
    <w:rsid w:val="0072029A"/>
    <w:pPr>
      <w:autoSpaceDE w:val="0"/>
      <w:autoSpaceDN w:val="0"/>
      <w:adjustRightInd w:val="0"/>
      <w:spacing w:after="0" w:line="240" w:lineRule="auto"/>
    </w:pPr>
    <w:rPr>
      <w:rFonts w:ascii="Arial" w:hAnsi="Arial" w:cs="Arial"/>
      <w:color w:val="000000"/>
      <w:kern w:val="0"/>
      <w:sz w:val="24"/>
      <w:szCs w:val="24"/>
    </w:rPr>
  </w:style>
  <w:style w:type="character" w:styleId="Lienhypertexte">
    <w:name w:val="Hyperlink"/>
    <w:basedOn w:val="Policepardfaut"/>
    <w:uiPriority w:val="99"/>
    <w:unhideWhenUsed/>
    <w:rsid w:val="00DA0431"/>
    <w:rPr>
      <w:color w:val="0563C1" w:themeColor="hyperlink"/>
      <w:u w:val="single"/>
    </w:rPr>
  </w:style>
  <w:style w:type="character" w:styleId="Mentionnonrsolue">
    <w:name w:val="Unresolved Mention"/>
    <w:basedOn w:val="Policepardfaut"/>
    <w:uiPriority w:val="99"/>
    <w:semiHidden/>
    <w:unhideWhenUsed/>
    <w:rsid w:val="00DA0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autes-alpes.fr/offres-emploi/technicien-eau-potabl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534</Words>
  <Characters>2939</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FOURNIL Marjorie</dc:creator>
  <cp:keywords/>
  <dc:description/>
  <cp:lastModifiedBy>Mpublicite-3</cp:lastModifiedBy>
  <cp:revision>4</cp:revision>
  <dcterms:created xsi:type="dcterms:W3CDTF">2025-05-19T14:26:00Z</dcterms:created>
  <dcterms:modified xsi:type="dcterms:W3CDTF">2025-05-19T14:35:00Z</dcterms:modified>
</cp:coreProperties>
</file>