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13BB" w14:textId="77777777" w:rsidR="005C046D" w:rsidRDefault="005C046D">
      <w:pPr>
        <w:rPr>
          <w:rFonts w:ascii="Britannic Bold" w:hAnsi="Britannic Bold" w:cs="Aharoni"/>
          <w:color w:val="002060"/>
          <w:sz w:val="36"/>
          <w:szCs w:val="36"/>
        </w:rPr>
      </w:pPr>
    </w:p>
    <w:p w14:paraId="572CD8AE" w14:textId="26062EE6" w:rsidR="005C046D" w:rsidRDefault="00000000">
      <w:pPr>
        <w:rPr>
          <w:rFonts w:eastAsia="Arial Unicode MS" w:cs="Calibri"/>
          <w:kern w:val="2"/>
          <w:lang w:eastAsia="hi-IN" w:bidi="hi-IN"/>
        </w:rPr>
      </w:pPr>
      <w:r>
        <w:rPr>
          <w:lang w:eastAsia="hi-IN" w:bidi="hi-IN"/>
        </w:rPr>
        <w:t>Dans le cadre de l’exercice de ses compétences, la Communauté Urbaine d'Arras (agglomération de plus de 10</w:t>
      </w:r>
      <w:r w:rsidR="00FF4DEA">
        <w:rPr>
          <w:lang w:eastAsia="hi-IN" w:bidi="hi-IN"/>
        </w:rPr>
        <w:t>8</w:t>
      </w:r>
      <w:r>
        <w:rPr>
          <w:lang w:eastAsia="hi-IN" w:bidi="hi-IN"/>
        </w:rPr>
        <w:t xml:space="preserve"> 000 habitants, 46 communes, à 50 minutes de Paris) recrute pour le </w:t>
      </w:r>
      <w:r>
        <w:t>Pôle Technique, Bâtiment – Energie un</w:t>
      </w:r>
    </w:p>
    <w:p w14:paraId="6E816CB1" w14:textId="77777777" w:rsidR="005C046D" w:rsidRDefault="005C046D">
      <w:pPr>
        <w:rPr>
          <w:rFonts w:eastAsia="Arial Unicode MS" w:cs="Calibri"/>
          <w:kern w:val="2"/>
          <w:lang w:eastAsia="hi-IN" w:bidi="hi-IN"/>
        </w:rPr>
      </w:pPr>
    </w:p>
    <w:p w14:paraId="7633A833" w14:textId="77777777" w:rsidR="005C046D" w:rsidRDefault="00000000">
      <w:pPr>
        <w:rPr>
          <w:b/>
          <w:bCs/>
          <w:sz w:val="36"/>
          <w:szCs w:val="36"/>
        </w:rPr>
      </w:pPr>
      <w:r>
        <w:rPr>
          <w:b/>
          <w:bCs/>
          <w:sz w:val="36"/>
          <w:szCs w:val="36"/>
        </w:rPr>
        <w:t xml:space="preserve">Ingénieur chargé de développement des énergies </w:t>
      </w:r>
      <w:r>
        <w:rPr>
          <w:b/>
          <w:bCs/>
          <w:sz w:val="36"/>
          <w:szCs w:val="36"/>
        </w:rPr>
        <w:br/>
        <w:t>renouvelables (ENR) h/f</w:t>
      </w:r>
    </w:p>
    <w:p w14:paraId="36C8ADEE" w14:textId="77777777" w:rsidR="005C046D" w:rsidRDefault="00000000">
      <w:pPr>
        <w:rPr>
          <w:rFonts w:cs="Aharoni"/>
          <w:sz w:val="28"/>
          <w:szCs w:val="28"/>
        </w:rPr>
      </w:pPr>
      <w:r>
        <w:t>Cadre A - ingénieur principal</w:t>
      </w:r>
    </w:p>
    <w:p w14:paraId="4BC5519C" w14:textId="77777777" w:rsidR="005C046D" w:rsidRDefault="005C046D">
      <w:pPr>
        <w:rPr>
          <w:rFonts w:ascii="Britannic Bold" w:hAnsi="Britannic Bold" w:cs="Aharoni"/>
          <w:color w:val="002060"/>
          <w:sz w:val="36"/>
          <w:szCs w:val="36"/>
        </w:rPr>
      </w:pPr>
    </w:p>
    <w:p w14:paraId="6BD8B8D1" w14:textId="77777777" w:rsidR="005C046D" w:rsidRDefault="00000000">
      <w:pPr>
        <w:rPr>
          <w:rFonts w:cs="Aharoni"/>
          <w:sz w:val="24"/>
          <w:szCs w:val="24"/>
        </w:rPr>
      </w:pPr>
      <w:r>
        <w:t>Rattaché au responsable du service Energie de la CUA, vous avez pour missions :</w:t>
      </w:r>
    </w:p>
    <w:p w14:paraId="74372062" w14:textId="77777777" w:rsidR="005C046D" w:rsidRDefault="005C046D">
      <w:pPr>
        <w:rPr>
          <w:rFonts w:cs="Aharoni"/>
          <w:sz w:val="24"/>
          <w:szCs w:val="24"/>
        </w:rPr>
      </w:pPr>
    </w:p>
    <w:p w14:paraId="01E2568D" w14:textId="77777777" w:rsidR="005C046D" w:rsidRDefault="00000000">
      <w:pPr>
        <w:pStyle w:val="Paragraphedeliste"/>
        <w:numPr>
          <w:ilvl w:val="0"/>
          <w:numId w:val="1"/>
        </w:numPr>
        <w:rPr>
          <w:rFonts w:cs="Aharoni"/>
          <w:sz w:val="24"/>
          <w:szCs w:val="24"/>
        </w:rPr>
      </w:pPr>
      <w:r>
        <w:t>Assurer l’élaboration et la mise en œuvre des projets de production d’ENR sur le territoire communautaire :</w:t>
      </w:r>
    </w:p>
    <w:p w14:paraId="631F17F1" w14:textId="77777777" w:rsidR="005C046D" w:rsidRDefault="00000000">
      <w:pPr>
        <w:pStyle w:val="Paragraphedeliste"/>
        <w:numPr>
          <w:ilvl w:val="0"/>
          <w:numId w:val="3"/>
        </w:numPr>
        <w:rPr>
          <w:rFonts w:cs="Aharoni"/>
          <w:sz w:val="24"/>
          <w:szCs w:val="24"/>
        </w:rPr>
      </w:pPr>
      <w:r>
        <w:t xml:space="preserve">Photovoltaïque (Panneaux solaires au sol, sur ombrière et sur toitures) </w:t>
      </w:r>
    </w:p>
    <w:p w14:paraId="3AE665A6" w14:textId="77777777" w:rsidR="005C046D" w:rsidRDefault="00000000">
      <w:pPr>
        <w:pStyle w:val="Paragraphedeliste"/>
        <w:numPr>
          <w:ilvl w:val="0"/>
          <w:numId w:val="3"/>
        </w:numPr>
        <w:rPr>
          <w:rFonts w:cs="Aharoni"/>
          <w:sz w:val="24"/>
          <w:szCs w:val="24"/>
        </w:rPr>
      </w:pPr>
      <w:r>
        <w:t xml:space="preserve">Hydroélectricité, </w:t>
      </w:r>
    </w:p>
    <w:p w14:paraId="33D66DC4" w14:textId="77777777" w:rsidR="005C046D" w:rsidRDefault="00000000">
      <w:pPr>
        <w:pStyle w:val="Paragraphedeliste"/>
        <w:numPr>
          <w:ilvl w:val="0"/>
          <w:numId w:val="3"/>
        </w:numPr>
        <w:rPr>
          <w:rFonts w:cs="Aharoni"/>
          <w:sz w:val="24"/>
          <w:szCs w:val="24"/>
        </w:rPr>
      </w:pPr>
      <w:r>
        <w:t>Eolien, etc…</w:t>
      </w:r>
    </w:p>
    <w:p w14:paraId="443DD796" w14:textId="77777777" w:rsidR="005C046D" w:rsidRDefault="00000000">
      <w:pPr>
        <w:pStyle w:val="Paragraphedeliste"/>
        <w:numPr>
          <w:ilvl w:val="0"/>
          <w:numId w:val="1"/>
        </w:numPr>
        <w:rPr>
          <w:rFonts w:cs="Aharoni"/>
          <w:sz w:val="24"/>
          <w:szCs w:val="24"/>
        </w:rPr>
      </w:pPr>
      <w:r>
        <w:t xml:space="preserve">Elaborer et mettre en </w:t>
      </w:r>
      <w:proofErr w:type="spellStart"/>
      <w:r>
        <w:t>oeuvre</w:t>
      </w:r>
      <w:proofErr w:type="spellEnd"/>
      <w:r>
        <w:t xml:space="preserve"> des Appels à Manifestation d’Intérêt ou des Appels à Initiative privée pour la production d’ENR </w:t>
      </w:r>
    </w:p>
    <w:p w14:paraId="1384781A" w14:textId="77777777" w:rsidR="005C046D" w:rsidRDefault="00000000">
      <w:pPr>
        <w:pStyle w:val="Paragraphedeliste"/>
        <w:numPr>
          <w:ilvl w:val="0"/>
          <w:numId w:val="1"/>
        </w:numPr>
        <w:rPr>
          <w:rFonts w:cs="Aharoni"/>
          <w:sz w:val="24"/>
          <w:szCs w:val="24"/>
        </w:rPr>
      </w:pPr>
      <w:r>
        <w:t xml:space="preserve">Piloter la création d’une société de projet pour la production d’énergie photovoltaïque sur le territoire de la CUA, ayant comme actionnaire la CUA, les communes volontaires de la CUA, les habitants et d’autres partenaires (énergéticiens, SEM Energie </w:t>
      </w:r>
      <w:proofErr w:type="spellStart"/>
      <w:r>
        <w:t>HdF</w:t>
      </w:r>
      <w:proofErr w:type="spellEnd"/>
      <w:r>
        <w:t>, etc.)</w:t>
      </w:r>
    </w:p>
    <w:p w14:paraId="5C00326B" w14:textId="77777777" w:rsidR="005C046D" w:rsidRDefault="005C046D">
      <w:pPr>
        <w:pStyle w:val="Paragraphedeliste"/>
        <w:rPr>
          <w:rFonts w:cs="Aharoni"/>
          <w:sz w:val="24"/>
          <w:szCs w:val="24"/>
        </w:rPr>
      </w:pPr>
    </w:p>
    <w:p w14:paraId="0E9B1CD3" w14:textId="77777777" w:rsidR="005C046D" w:rsidRDefault="005C046D">
      <w:pPr>
        <w:pStyle w:val="Paragraphedeliste"/>
        <w:rPr>
          <w:rFonts w:cs="Aharoni"/>
          <w:sz w:val="24"/>
          <w:szCs w:val="24"/>
        </w:rPr>
      </w:pPr>
    </w:p>
    <w:p w14:paraId="6FAD77FB" w14:textId="77777777" w:rsidR="005C046D" w:rsidRDefault="005C046D">
      <w:pPr>
        <w:pStyle w:val="Paragraphedeliste"/>
        <w:ind w:left="0"/>
      </w:pPr>
    </w:p>
    <w:p w14:paraId="2A554ECF" w14:textId="1922FA5A" w:rsidR="002B3C17" w:rsidRDefault="00000000" w:rsidP="002B3C17">
      <w:pPr>
        <w:pStyle w:val="Paragraphedeliste"/>
        <w:ind w:left="0"/>
      </w:pPr>
      <w:r>
        <w:t xml:space="preserve">Idéalement ingénieur en génie énergétique avec une dominante en lien avec les technologies de production et de distribution d’énergies décarbonées, vous </w:t>
      </w:r>
      <w:r w:rsidR="002B3C17">
        <w:t>connaissez le</w:t>
      </w:r>
      <w:r>
        <w:t xml:space="preserve"> cadre juridique et </w:t>
      </w:r>
      <w:r w:rsidR="002B3C17">
        <w:t xml:space="preserve">la </w:t>
      </w:r>
      <w:r>
        <w:t xml:space="preserve">réglementaire </w:t>
      </w:r>
      <w:r w:rsidR="002B3C17" w:rsidRPr="002B3C17">
        <w:t>des énergies renouvelables</w:t>
      </w:r>
      <w:r>
        <w:t>. Vous justifiez d’une expérience avérée de chef de projet d’infrastructures énergétiques ainsi qu’en élaboration et en pilotage d’opérations multidimensionnelles</w:t>
      </w:r>
      <w:r w:rsidR="002B3C17">
        <w:t xml:space="preserve">, assortie de bonnes connaissances </w:t>
      </w:r>
      <w:r>
        <w:t>des collectivités territoriales et de leurs procédures administratives</w:t>
      </w:r>
      <w:r w:rsidR="002B3C17">
        <w:t>.</w:t>
      </w:r>
      <w:r w:rsidR="002B3C17" w:rsidRPr="002B3C17">
        <w:t xml:space="preserve"> </w:t>
      </w:r>
      <w:r w:rsidR="002B3C17">
        <w:t xml:space="preserve">Doté de capacités rédactionnelles et relationnelles, vous avez des qualités d’animateur, le sens du dialogue, </w:t>
      </w:r>
      <w:r w:rsidR="0085056E">
        <w:t>l’esprit de synthèse et d’innovation</w:t>
      </w:r>
      <w:r w:rsidR="002B3C17">
        <w:t xml:space="preserve"> et maîtrisez les outils </w:t>
      </w:r>
      <w:r w:rsidR="0085056E">
        <w:t>informatiques (Office 365 notamment). Autonome, discret et rigoureux, vous appréciez le travail en équipe et faites preuve d’engagement, d’anticipation et de curiosité.</w:t>
      </w:r>
    </w:p>
    <w:p w14:paraId="67D57240" w14:textId="77777777" w:rsidR="005C046D" w:rsidRDefault="005C046D">
      <w:pPr>
        <w:pStyle w:val="Paragraphedeliste"/>
        <w:ind w:left="0"/>
      </w:pPr>
    </w:p>
    <w:p w14:paraId="028CF120" w14:textId="77777777" w:rsidR="005C046D" w:rsidRDefault="00000000">
      <w:pPr>
        <w:pStyle w:val="Paragraphedeliste"/>
        <w:ind w:left="0"/>
      </w:pPr>
      <w:r>
        <w:t>Le permis B est indispensable.</w:t>
      </w:r>
    </w:p>
    <w:p w14:paraId="740B0401" w14:textId="77777777" w:rsidR="005C046D" w:rsidRDefault="005C046D">
      <w:pPr>
        <w:pStyle w:val="Paragraphedeliste"/>
        <w:ind w:left="0"/>
      </w:pPr>
    </w:p>
    <w:p w14:paraId="65A5A116" w14:textId="77777777" w:rsidR="005C046D" w:rsidRDefault="005C046D">
      <w:pPr>
        <w:pStyle w:val="Paragraphedeliste"/>
        <w:ind w:left="0"/>
        <w:rPr>
          <w:rFonts w:cs="Aharoni"/>
          <w:sz w:val="24"/>
          <w:szCs w:val="24"/>
        </w:rPr>
      </w:pPr>
    </w:p>
    <w:p w14:paraId="1E21AA2D" w14:textId="77777777" w:rsidR="005C046D" w:rsidRDefault="00000000">
      <w:pPr>
        <w:pStyle w:val="Paragraphedeliste"/>
        <w:numPr>
          <w:ilvl w:val="0"/>
          <w:numId w:val="1"/>
        </w:numPr>
        <w:rPr>
          <w:rFonts w:cs="Aharoni"/>
          <w:sz w:val="24"/>
          <w:szCs w:val="24"/>
        </w:rPr>
      </w:pPr>
      <w:r>
        <w:t>Travaux dans un bureau et en extérieur (relation avec les communes membres)</w:t>
      </w:r>
    </w:p>
    <w:p w14:paraId="0C8A4A61" w14:textId="77777777" w:rsidR="005C046D" w:rsidRDefault="00000000">
      <w:pPr>
        <w:pStyle w:val="Paragraphedeliste"/>
        <w:numPr>
          <w:ilvl w:val="0"/>
          <w:numId w:val="1"/>
        </w:numPr>
        <w:rPr>
          <w:rFonts w:cs="Aharoni"/>
          <w:sz w:val="24"/>
          <w:szCs w:val="24"/>
        </w:rPr>
      </w:pPr>
      <w:r>
        <w:t>Poste pouvant évoluer vers une mise à disposition, à temps partiel ou complet, de la société de projet pour y exercer des fonctions d’encadrement</w:t>
      </w:r>
    </w:p>
    <w:p w14:paraId="30543066" w14:textId="77777777" w:rsidR="005C046D" w:rsidRDefault="00000000">
      <w:pPr>
        <w:pStyle w:val="Paragraphedeliste"/>
        <w:numPr>
          <w:ilvl w:val="0"/>
          <w:numId w:val="2"/>
        </w:numPr>
        <w:rPr>
          <w:rFonts w:cs="Aharoni"/>
          <w:sz w:val="24"/>
          <w:szCs w:val="24"/>
        </w:rPr>
      </w:pPr>
      <w:r>
        <w:t>Possibilité de réunions en soirée (commissions, réunions publiques, etc.)</w:t>
      </w:r>
    </w:p>
    <w:p w14:paraId="28D185A2" w14:textId="77777777" w:rsidR="005C046D" w:rsidRDefault="005C046D">
      <w:pPr>
        <w:pStyle w:val="Paragraphedeliste"/>
        <w:ind w:left="0"/>
        <w:rPr>
          <w:rFonts w:cs="Aharoni"/>
          <w:sz w:val="24"/>
          <w:szCs w:val="24"/>
        </w:rPr>
      </w:pPr>
    </w:p>
    <w:p w14:paraId="090063C2" w14:textId="77777777" w:rsidR="005C046D" w:rsidRDefault="00000000">
      <w:pPr>
        <w:pStyle w:val="Paragraphedeliste"/>
        <w:ind w:left="0"/>
        <w:rPr>
          <w:rFonts w:cs="Aharoni"/>
          <w:sz w:val="24"/>
          <w:szCs w:val="24"/>
        </w:rPr>
      </w:pPr>
      <w:r>
        <w:rPr>
          <w:lang w:eastAsia="hi-IN" w:bidi="hi-IN"/>
        </w:rPr>
        <w:t>Poste à temps complet</w:t>
      </w:r>
    </w:p>
    <w:p w14:paraId="64038E2E" w14:textId="39943AE4" w:rsidR="005C046D" w:rsidRDefault="00000000">
      <w:pPr>
        <w:rPr>
          <w:rFonts w:eastAsia="Arial Unicode MS" w:cs="Calibri"/>
          <w:kern w:val="2"/>
          <w:lang w:eastAsia="hi-IN" w:bidi="hi-IN"/>
        </w:rPr>
      </w:pPr>
      <w:r>
        <w:rPr>
          <w:lang w:eastAsia="hi-IN" w:bidi="hi-IN"/>
        </w:rPr>
        <w:t xml:space="preserve">Adresser votre curriculum vitae et votre lettre manuscrite </w:t>
      </w:r>
      <w:r w:rsidR="00750067" w:rsidRPr="00750067">
        <w:rPr>
          <w:b/>
          <w:bCs/>
          <w:lang w:eastAsia="hi-IN" w:bidi="hi-IN"/>
        </w:rPr>
        <w:t>avant le 15 juin 2023</w:t>
      </w:r>
      <w:r w:rsidR="00750067">
        <w:rPr>
          <w:lang w:eastAsia="hi-IN" w:bidi="hi-IN"/>
        </w:rPr>
        <w:t xml:space="preserve"> </w:t>
      </w:r>
      <w:r>
        <w:rPr>
          <w:lang w:eastAsia="hi-IN" w:bidi="hi-IN"/>
        </w:rPr>
        <w:t>à</w:t>
      </w:r>
      <w:r w:rsidR="008B0424">
        <w:rPr>
          <w:lang w:eastAsia="hi-IN" w:bidi="hi-IN"/>
        </w:rPr>
        <w:t xml:space="preserve"> </w:t>
      </w:r>
      <w:r>
        <w:rPr>
          <w:lang w:eastAsia="hi-IN" w:bidi="hi-IN"/>
        </w:rPr>
        <w:t>M. le Président de la Communauté Urbaine d’Arras, La Citadelle – Boulevard du Général de Gaulle - BP 10345 – 62 026 ARRAS CEDEX ou par mail : m.guegan@cu-arras.org</w:t>
      </w:r>
    </w:p>
    <w:p w14:paraId="7772766A" w14:textId="77777777" w:rsidR="005C046D" w:rsidRDefault="005C046D"/>
    <w:sectPr w:rsidR="005C046D">
      <w:pgSz w:w="11906" w:h="16838"/>
      <w:pgMar w:top="426" w:right="566" w:bottom="426"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ritannic Bold">
    <w:altName w:val="Calibri"/>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B95"/>
    <w:multiLevelType w:val="multilevel"/>
    <w:tmpl w:val="7B528E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ED3052B"/>
    <w:multiLevelType w:val="multilevel"/>
    <w:tmpl w:val="C9B855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FB8294B"/>
    <w:multiLevelType w:val="multilevel"/>
    <w:tmpl w:val="A02C63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69E61CD"/>
    <w:multiLevelType w:val="multilevel"/>
    <w:tmpl w:val="98C8A1FC"/>
    <w:lvl w:ilvl="0">
      <w:numFmt w:val="bullet"/>
      <w:lvlText w:val="-"/>
      <w:lvlJc w:val="left"/>
      <w:pPr>
        <w:tabs>
          <w:tab w:val="num" w:pos="0"/>
        </w:tabs>
        <w:ind w:left="1080" w:hanging="360"/>
      </w:pPr>
      <w:rPr>
        <w:rFonts w:ascii="Calibri" w:eastAsiaTheme="minorHAns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16cid:durableId="1070927435">
    <w:abstractNumId w:val="0"/>
  </w:num>
  <w:num w:numId="2" w16cid:durableId="1124422329">
    <w:abstractNumId w:val="2"/>
  </w:num>
  <w:num w:numId="3" w16cid:durableId="1433744277">
    <w:abstractNumId w:val="3"/>
  </w:num>
  <w:num w:numId="4" w16cid:durableId="704253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6D"/>
    <w:rsid w:val="002B3C17"/>
    <w:rsid w:val="005C046D"/>
    <w:rsid w:val="00651E18"/>
    <w:rsid w:val="00750067"/>
    <w:rsid w:val="0085056E"/>
    <w:rsid w:val="008B0424"/>
    <w:rsid w:val="00FF4DE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FF50"/>
  <w15:docId w15:val="{E287BD62-D712-4BC7-8552-D2ECAF2A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5D0402"/>
    <w:pPr>
      <w:ind w:left="720"/>
      <w:contextualSpacing/>
    </w:pPr>
  </w:style>
  <w:style w:type="table" w:styleId="Grilledutableau">
    <w:name w:val="Table Grid"/>
    <w:basedOn w:val="TableauNormal"/>
    <w:uiPriority w:val="39"/>
    <w:rsid w:val="00374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7D765ACC49AC41ACC4EB1B4769FDE0" ma:contentTypeVersion="20" ma:contentTypeDescription="Crée un document." ma:contentTypeScope="" ma:versionID="44cbf61ad89d0d0bb2872a7d807d1172">
  <xsd:schema xmlns:xsd="http://www.w3.org/2001/XMLSchema" xmlns:xs="http://www.w3.org/2001/XMLSchema" xmlns:p="http://schemas.microsoft.com/office/2006/metadata/properties" xmlns:ns2="81e188d5-2695-4f6e-95f2-72ecaa301dc9" xmlns:ns3="c1ee1403-0c8e-46c4-9496-2bc63cc17072" targetNamespace="http://schemas.microsoft.com/office/2006/metadata/properties" ma:root="true" ma:fieldsID="5decd177ed9a6414a1c42d19642b9ce4" ns2:_="" ns3:_="">
    <xsd:import namespace="81e188d5-2695-4f6e-95f2-72ecaa301dc9"/>
    <xsd:import namespace="c1ee1403-0c8e-46c4-9496-2bc63cc170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188d5-2695-4f6e-95f2-72ecaa301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52f66a95-51f8-46aa-916d-80f69c3def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ee1403-0c8e-46c4-9496-2bc63cc1707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0e13be04-fe4a-47e4-9afb-425e0e7ae508}" ma:internalName="TaxCatchAll" ma:showField="CatchAllData" ma:web="c1ee1403-0c8e-46c4-9496-2bc63cc170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C06BE-9623-4BD8-94C9-20B780B1B070}">
  <ds:schemaRefs>
    <ds:schemaRef ds:uri="http://schemas.microsoft.com/sharepoint/v3/contenttype/forms"/>
  </ds:schemaRefs>
</ds:datastoreItem>
</file>

<file path=customXml/itemProps2.xml><?xml version="1.0" encoding="utf-8"?>
<ds:datastoreItem xmlns:ds="http://schemas.openxmlformats.org/officeDocument/2006/customXml" ds:itemID="{0CF27C9B-6216-4649-B33D-208D02FD2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188d5-2695-4f6e-95f2-72ecaa301dc9"/>
    <ds:schemaRef ds:uri="c1ee1403-0c8e-46c4-9496-2bc63cc17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2067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ZAJAC Ludovic</dc:creator>
  <dc:description/>
  <cp:lastModifiedBy>FOURNIL Marjorie</cp:lastModifiedBy>
  <cp:revision>2</cp:revision>
  <dcterms:created xsi:type="dcterms:W3CDTF">2023-05-19T07:10:00Z</dcterms:created>
  <dcterms:modified xsi:type="dcterms:W3CDTF">2023-05-19T07:10:00Z</dcterms:modified>
  <dc:language>fr-FR</dc:language>
</cp:coreProperties>
</file>