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6A015" w14:textId="77777777" w:rsidR="00C3142B" w:rsidRDefault="00C3142B" w:rsidP="00685E1D">
      <w:pPr>
        <w:pStyle w:val="Default"/>
        <w:spacing w:before="80" w:line="151" w:lineRule="atLeast"/>
        <w:jc w:val="both"/>
        <w:rPr>
          <w:rStyle w:val="A0"/>
          <w:rFonts w:asciiTheme="minorHAnsi" w:hAnsiTheme="minorHAnsi" w:cstheme="minorHAnsi"/>
          <w:color w:val="auto"/>
          <w:sz w:val="22"/>
          <w:szCs w:val="22"/>
        </w:rPr>
      </w:pPr>
    </w:p>
    <w:p w14:paraId="77D3D213" w14:textId="1D50B467" w:rsidR="00C3142B" w:rsidRPr="005B615D" w:rsidRDefault="00C3142B" w:rsidP="00685E1D">
      <w:pPr>
        <w:pStyle w:val="Default"/>
        <w:spacing w:before="80" w:line="151" w:lineRule="atLeast"/>
        <w:jc w:val="both"/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B615D">
        <w:rPr>
          <w:b/>
          <w:bCs/>
        </w:rPr>
        <w:t>Si pour vous la transition énergétique est aussi une priorité, valorise</w:t>
      </w:r>
      <w:r w:rsidR="00737019" w:rsidRPr="005B615D">
        <w:rPr>
          <w:b/>
          <w:bCs/>
        </w:rPr>
        <w:t>z</w:t>
      </w:r>
      <w:r w:rsidRPr="005B615D">
        <w:rPr>
          <w:b/>
          <w:bCs/>
        </w:rPr>
        <w:t xml:space="preserve"> vos compétences et votre expérience </w:t>
      </w:r>
      <w:r w:rsidR="00737019" w:rsidRPr="005B615D">
        <w:rPr>
          <w:b/>
          <w:bCs/>
        </w:rPr>
        <w:t>en nous rejoignant !</w:t>
      </w:r>
    </w:p>
    <w:p w14:paraId="4638DAAD" w14:textId="562D2B77" w:rsidR="00685E1D" w:rsidRPr="00A150CE" w:rsidRDefault="00685E1D" w:rsidP="00685E1D">
      <w:pPr>
        <w:pStyle w:val="Default"/>
        <w:spacing w:before="80" w:line="151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150CE">
        <w:rPr>
          <w:rStyle w:val="A0"/>
          <w:rFonts w:asciiTheme="minorHAnsi" w:hAnsiTheme="minorHAnsi" w:cstheme="minorHAnsi"/>
          <w:color w:val="auto"/>
          <w:sz w:val="22"/>
          <w:szCs w:val="22"/>
        </w:rPr>
        <w:t>Ville</w:t>
      </w:r>
      <w:r w:rsidR="00D73539">
        <w:rPr>
          <w:rStyle w:val="A0"/>
          <w:rFonts w:asciiTheme="minorHAnsi" w:hAnsiTheme="minorHAnsi" w:cstheme="minorHAnsi"/>
          <w:color w:val="auto"/>
          <w:sz w:val="22"/>
          <w:szCs w:val="22"/>
        </w:rPr>
        <w:t>-</w:t>
      </w:r>
      <w:r w:rsidRPr="00A150CE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centre de 234 000 habitants, au </w:t>
      </w:r>
      <w:r w:rsidR="005B615D" w:rsidRPr="00A150CE">
        <w:rPr>
          <w:rStyle w:val="A0"/>
          <w:rFonts w:asciiTheme="minorHAnsi" w:hAnsiTheme="minorHAnsi" w:cstheme="minorHAnsi"/>
          <w:color w:val="auto"/>
          <w:sz w:val="22"/>
          <w:szCs w:val="22"/>
        </w:rPr>
        <w:t>cœur</w:t>
      </w:r>
      <w:r w:rsidRPr="00A150CE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de la 4</w:t>
      </w:r>
      <w:r w:rsidRPr="00A150CE">
        <w:rPr>
          <w:rFonts w:asciiTheme="minorHAnsi" w:hAnsiTheme="minorHAnsi" w:cstheme="minorHAnsi"/>
          <w:color w:val="auto"/>
          <w:position w:val="5"/>
          <w:sz w:val="22"/>
          <w:szCs w:val="22"/>
          <w:vertAlign w:val="superscript"/>
        </w:rPr>
        <w:t xml:space="preserve">e </w:t>
      </w:r>
      <w:r w:rsidRPr="00A150CE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métropole de France, Lille est engagée pour une ville durable, apaisée, solidaire et inclusive. </w:t>
      </w:r>
    </w:p>
    <w:p w14:paraId="0E29E881" w14:textId="16AAA9B3" w:rsidR="00685E1D" w:rsidRPr="00A150CE" w:rsidRDefault="00685E1D" w:rsidP="00685E1D">
      <w:pPr>
        <w:pStyle w:val="Pa1"/>
        <w:jc w:val="both"/>
        <w:rPr>
          <w:rStyle w:val="A0"/>
          <w:rFonts w:asciiTheme="minorHAnsi" w:hAnsiTheme="minorHAnsi" w:cstheme="minorHAnsi"/>
          <w:color w:val="auto"/>
          <w:sz w:val="22"/>
          <w:szCs w:val="22"/>
        </w:rPr>
      </w:pPr>
      <w:r w:rsidRPr="00A150CE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Vous partagez ces valeurs, </w:t>
      </w:r>
      <w:r w:rsidR="00737019">
        <w:rPr>
          <w:rStyle w:val="A0"/>
          <w:rFonts w:asciiTheme="minorHAnsi" w:hAnsiTheme="minorHAnsi" w:cstheme="minorHAnsi"/>
          <w:color w:val="auto"/>
          <w:sz w:val="22"/>
          <w:szCs w:val="22"/>
        </w:rPr>
        <w:t>ralliez</w:t>
      </w:r>
      <w:r w:rsidRPr="00A150CE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les 4 200 femmes et hommes qui se mobilisent chaque jour pour la qualité de vie des lillois.es. </w:t>
      </w:r>
    </w:p>
    <w:p w14:paraId="78C9658A" w14:textId="50FC9A80" w:rsidR="00685E1D" w:rsidRPr="00A150CE" w:rsidRDefault="00685E1D" w:rsidP="00685E1D">
      <w:pPr>
        <w:rPr>
          <w:rFonts w:cstheme="minorHAnsi"/>
        </w:rPr>
      </w:pPr>
    </w:p>
    <w:p w14:paraId="05BFF4B9" w14:textId="3C3136D9" w:rsidR="00A150CE" w:rsidRPr="00A150CE" w:rsidRDefault="00A150CE" w:rsidP="00685E1D">
      <w:pPr>
        <w:rPr>
          <w:rFonts w:cstheme="minorHAnsi"/>
        </w:rPr>
      </w:pPr>
      <w:r w:rsidRPr="00A150CE">
        <w:rPr>
          <w:rFonts w:cstheme="minorHAnsi"/>
        </w:rPr>
        <w:t xml:space="preserve">La </w:t>
      </w:r>
      <w:r w:rsidR="00737019">
        <w:rPr>
          <w:rFonts w:cstheme="minorHAnsi"/>
        </w:rPr>
        <w:t>V</w:t>
      </w:r>
      <w:r w:rsidRPr="00A150CE">
        <w:rPr>
          <w:rFonts w:cstheme="minorHAnsi"/>
        </w:rPr>
        <w:t xml:space="preserve">ille de Lille recrute </w:t>
      </w:r>
      <w:r w:rsidR="003C1F08">
        <w:rPr>
          <w:rFonts w:cstheme="minorHAnsi"/>
        </w:rPr>
        <w:t xml:space="preserve">pour </w:t>
      </w:r>
      <w:r w:rsidR="003C1F08">
        <w:t>sa Mission Transition Ecologique et Résilience (MTER)</w:t>
      </w:r>
    </w:p>
    <w:p w14:paraId="1282B01B" w14:textId="7ABA8D07" w:rsidR="00D14016" w:rsidRPr="003C1F08" w:rsidRDefault="003C1F08" w:rsidP="00D14016">
      <w:pPr>
        <w:jc w:val="center"/>
      </w:pPr>
      <w:r w:rsidRPr="003C1F08">
        <w:rPr>
          <w:b/>
          <w:bCs/>
        </w:rPr>
        <w:t>Chef de projet transition énergétique (h/f</w:t>
      </w:r>
      <w:r>
        <w:t>)</w:t>
      </w:r>
      <w:r w:rsidRPr="00D445E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br/>
      </w:r>
      <w:r w:rsidRPr="003C1F08">
        <w:t>Cadre d’emplois des ingénieurs territoriaux</w:t>
      </w:r>
    </w:p>
    <w:p w14:paraId="3AAAAA1D" w14:textId="77777777" w:rsidR="00D14016" w:rsidRPr="00177AF9" w:rsidRDefault="00D14016" w:rsidP="00D14016">
      <w:pPr>
        <w:rPr>
          <w:rFonts w:ascii="Arial" w:hAnsi="Arial" w:cs="Arial"/>
          <w:u w:val="single"/>
        </w:rPr>
      </w:pPr>
    </w:p>
    <w:p w14:paraId="04D3E794" w14:textId="77777777" w:rsidR="003C1F08" w:rsidRDefault="003C1F08" w:rsidP="00B55E16">
      <w:r>
        <w:t>Directement rattachée à la Direction Générale, la MTER (41 agents) a pour missions de mettre en œuvre la politique municipale autour de la transition écologique et de la résilience.</w:t>
      </w:r>
    </w:p>
    <w:p w14:paraId="28F96F3D" w14:textId="5C67E3D9" w:rsidR="00D73539" w:rsidRDefault="003C1F08" w:rsidP="007004F5">
      <w:r>
        <w:t>Au sein de</w:t>
      </w:r>
      <w:r w:rsidR="00C3142B" w:rsidRPr="00C3142B">
        <w:t xml:space="preserve"> </w:t>
      </w:r>
      <w:r w:rsidR="00C3142B">
        <w:t>l’unité Ville Durable de</w:t>
      </w:r>
      <w:r>
        <w:t xml:space="preserve"> la MTER, </w:t>
      </w:r>
      <w:r w:rsidR="00D73539">
        <w:t xml:space="preserve">vous mettez en œuvre la transition énergétique sur le territoire de Lille-Lomme-Hellemmes en : </w:t>
      </w:r>
      <w:r w:rsidR="00D73539">
        <w:br/>
        <w:t xml:space="preserve">- </w:t>
      </w:r>
      <w:r w:rsidR="00FD7044">
        <w:t>pilotant la</w:t>
      </w:r>
      <w:r w:rsidR="00D73539">
        <w:t xml:space="preserve"> stratégie territoriale en matière d’énergie et climat </w:t>
      </w:r>
      <w:r w:rsidR="00FD7044">
        <w:t>pour la rendre plus visible et exemplaire</w:t>
      </w:r>
      <w:r w:rsidR="00D73539">
        <w:br/>
        <w:t xml:space="preserve">- mobilisant les compétences municipales et l’animation du territoire </w:t>
      </w:r>
      <w:r w:rsidR="00D73539">
        <w:br/>
        <w:t xml:space="preserve">- </w:t>
      </w:r>
      <w:r w:rsidR="007004F5">
        <w:t>pilotant le Plan Climat lillois / Label Air Climat Energie pour s</w:t>
      </w:r>
      <w:r w:rsidR="00D73539">
        <w:t>uivre</w:t>
      </w:r>
      <w:r w:rsidR="007004F5">
        <w:t xml:space="preserve"> notamment</w:t>
      </w:r>
      <w:r w:rsidR="00D73539">
        <w:t xml:space="preserve"> les engagements climatiques de la ville : - 45% d’émissions de GES en 2030</w:t>
      </w:r>
      <w:r w:rsidR="007004F5">
        <w:br/>
        <w:t>- accompagnant les directions sur la mise en œuvre opérationnelle des projets Climat Air Energie : expertise, recherche de financements, formation</w:t>
      </w:r>
      <w:r w:rsidR="00FD7044">
        <w:br/>
      </w:r>
      <w:r w:rsidR="00D73539">
        <w:t xml:space="preserve">- </w:t>
      </w:r>
      <w:r w:rsidR="00FD7044">
        <w:t>f</w:t>
      </w:r>
      <w:r w:rsidR="00D73539">
        <w:t>avoris</w:t>
      </w:r>
      <w:r w:rsidR="00FD7044">
        <w:t>ant</w:t>
      </w:r>
      <w:r w:rsidR="00D73539">
        <w:t xml:space="preserve"> l’émergence de méthodes de concertation qui permettent l’implication de tous les publics dans les projets et la diffusion d’une culture partagée </w:t>
      </w:r>
      <w:r w:rsidR="007004F5">
        <w:br/>
      </w:r>
      <w:r w:rsidR="00D73539">
        <w:t xml:space="preserve">- </w:t>
      </w:r>
      <w:r w:rsidR="007004F5">
        <w:t>p</w:t>
      </w:r>
      <w:r w:rsidR="00D73539">
        <w:t>articip</w:t>
      </w:r>
      <w:r w:rsidR="007004F5">
        <w:t xml:space="preserve">ant </w:t>
      </w:r>
      <w:r w:rsidR="00D73539">
        <w:t>au rayonnement local, régional et national de la politique municipale.</w:t>
      </w:r>
    </w:p>
    <w:p w14:paraId="3D6CE7D0" w14:textId="07E5D285" w:rsidR="00B55E16" w:rsidRDefault="007004F5" w:rsidP="00D73539">
      <w:r>
        <w:t xml:space="preserve"> </w:t>
      </w:r>
    </w:p>
    <w:p w14:paraId="41A7DD2D" w14:textId="4AFE0A7E" w:rsidR="006155F8" w:rsidRDefault="006155F8" w:rsidP="00D73539">
      <w:r>
        <w:t>De formation bac + 5, domaine technique lié à l’énergie et au climat</w:t>
      </w:r>
      <w:r w:rsidR="00485572">
        <w:t xml:space="preserve">, vous êtes </w:t>
      </w:r>
      <w:proofErr w:type="spellStart"/>
      <w:proofErr w:type="gramStart"/>
      <w:r w:rsidR="00485572">
        <w:t>reconnu.e</w:t>
      </w:r>
      <w:proofErr w:type="spellEnd"/>
      <w:proofErr w:type="gramEnd"/>
      <w:r w:rsidR="00485572">
        <w:t xml:space="preserve"> pour votre réflexion stratégique et vos compétences en</w:t>
      </w:r>
      <w:r>
        <w:t xml:space="preserve"> gestion de projets, conduite </w:t>
      </w:r>
      <w:r w:rsidR="00485572">
        <w:t>du changement</w:t>
      </w:r>
      <w:r>
        <w:t>, économie et développement durable</w:t>
      </w:r>
      <w:r w:rsidR="00485572">
        <w:t>.</w:t>
      </w:r>
      <w:r>
        <w:t xml:space="preserve"> </w:t>
      </w:r>
    </w:p>
    <w:p w14:paraId="61716B0C" w14:textId="1390BBED" w:rsidR="00D73539" w:rsidRPr="00B55E16" w:rsidRDefault="006155F8" w:rsidP="00B55E16">
      <w:pPr>
        <w:rPr>
          <w:color w:val="FF0000"/>
        </w:rPr>
      </w:pPr>
      <w:r>
        <w:t>Riche d’une expérience et/ou de connaissances dans l’élaboration et le suivi du Plan Climat Air Energie, vous êtes</w:t>
      </w:r>
      <w:r w:rsidR="00D73539">
        <w:t xml:space="preserve"> créatif.ve, autonome et </w:t>
      </w:r>
      <w:proofErr w:type="spellStart"/>
      <w:r w:rsidR="00D73539">
        <w:t>polyvalent.e</w:t>
      </w:r>
      <w:proofErr w:type="spellEnd"/>
      <w:r w:rsidR="00D73539">
        <w:t>.</w:t>
      </w:r>
    </w:p>
    <w:p w14:paraId="0DCE694C" w14:textId="77777777" w:rsidR="00B55E16" w:rsidRPr="00485572" w:rsidRDefault="00B55E16" w:rsidP="00B94B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DC91D19" w14:textId="5EA232A9" w:rsidR="00B97B07" w:rsidRDefault="00485572" w:rsidP="00DE42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Ce poste stratégique vous intéresse ? </w:t>
      </w:r>
      <w:r w:rsidR="003A4BA2" w:rsidRPr="00485572">
        <w:rPr>
          <w:rFonts w:cstheme="minorHAnsi"/>
        </w:rPr>
        <w:t xml:space="preserve">Retrouvez le profil de poste détaillé et postulez sur </w:t>
      </w:r>
      <w:r w:rsidRPr="00485572">
        <w:rPr>
          <w:rFonts w:cstheme="minorHAnsi"/>
        </w:rPr>
        <w:t>notre s</w:t>
      </w:r>
      <w:r w:rsidR="003A4BA2" w:rsidRPr="00485572">
        <w:rPr>
          <w:rFonts w:cstheme="minorHAnsi"/>
        </w:rPr>
        <w:t>ite :</w:t>
      </w:r>
      <w:r w:rsidRPr="00485572">
        <w:rPr>
          <w:rFonts w:cstheme="minorHAnsi"/>
        </w:rPr>
        <w:t xml:space="preserve"> </w:t>
      </w:r>
    </w:p>
    <w:p w14:paraId="7E1BDC80" w14:textId="438A6441" w:rsidR="00DE42FE" w:rsidRDefault="00DE42FE" w:rsidP="00DE42FE">
      <w:pPr>
        <w:autoSpaceDE w:val="0"/>
        <w:autoSpaceDN w:val="0"/>
        <w:adjustRightInd w:val="0"/>
        <w:spacing w:after="0" w:line="240" w:lineRule="auto"/>
        <w:rPr>
          <w:rFonts w:cstheme="minorHAnsi"/>
          <w:color w:val="111111"/>
        </w:rPr>
      </w:pPr>
      <w:hyperlink r:id="rId5" w:tgtFrame="_blank" w:history="1">
        <w:r w:rsidRPr="00DE42FE">
          <w:rPr>
            <w:rFonts w:ascii="Roboto" w:hAnsi="Roboto"/>
            <w:color w:val="1155CC"/>
            <w:sz w:val="20"/>
            <w:szCs w:val="20"/>
            <w:u w:val="single"/>
          </w:rPr>
          <w:t>https://pa</w:t>
        </w:r>
        <w:r w:rsidRPr="00DE42FE">
          <w:rPr>
            <w:rFonts w:ascii="Roboto" w:hAnsi="Roboto"/>
            <w:color w:val="1155CC"/>
            <w:sz w:val="20"/>
            <w:szCs w:val="20"/>
            <w:u w:val="single"/>
          </w:rPr>
          <w:t>a</w:t>
        </w:r>
        <w:r w:rsidRPr="00DE42FE">
          <w:rPr>
            <w:rFonts w:ascii="Roboto" w:hAnsi="Roboto"/>
            <w:color w:val="1155CC"/>
            <w:sz w:val="20"/>
            <w:szCs w:val="20"/>
            <w:u w:val="single"/>
          </w:rPr>
          <w:t>s.elsatis.fr/prod4/portal/portal.jsp?c=89217751&amp;p=89317642&amp;g=89317644&amp;id=140365049&amp;annonce=158080420</w:t>
        </w:r>
      </w:hyperlink>
    </w:p>
    <w:sectPr w:rsidR="00DE4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nton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79A5"/>
    <w:multiLevelType w:val="hybridMultilevel"/>
    <w:tmpl w:val="13F040AC"/>
    <w:lvl w:ilvl="0" w:tplc="022209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C5C3C"/>
    <w:multiLevelType w:val="hybridMultilevel"/>
    <w:tmpl w:val="9B3A8BBE"/>
    <w:lvl w:ilvl="0" w:tplc="1B5626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F87"/>
    <w:multiLevelType w:val="hybridMultilevel"/>
    <w:tmpl w:val="7E2A833E"/>
    <w:lvl w:ilvl="0" w:tplc="7702F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833EC"/>
    <w:multiLevelType w:val="multilevel"/>
    <w:tmpl w:val="2366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8906784">
    <w:abstractNumId w:val="3"/>
  </w:num>
  <w:num w:numId="2" w16cid:durableId="873733939">
    <w:abstractNumId w:val="1"/>
  </w:num>
  <w:num w:numId="3" w16cid:durableId="1002393775">
    <w:abstractNumId w:val="0"/>
  </w:num>
  <w:num w:numId="4" w16cid:durableId="1514421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1D"/>
    <w:rsid w:val="00011206"/>
    <w:rsid w:val="00136D67"/>
    <w:rsid w:val="00374777"/>
    <w:rsid w:val="003808C1"/>
    <w:rsid w:val="003A4BA2"/>
    <w:rsid w:val="003C1F08"/>
    <w:rsid w:val="00485572"/>
    <w:rsid w:val="005B615D"/>
    <w:rsid w:val="006155F8"/>
    <w:rsid w:val="00636A1A"/>
    <w:rsid w:val="00685E1D"/>
    <w:rsid w:val="007004F5"/>
    <w:rsid w:val="007235D7"/>
    <w:rsid w:val="00737019"/>
    <w:rsid w:val="0078300C"/>
    <w:rsid w:val="0078721B"/>
    <w:rsid w:val="00A150CE"/>
    <w:rsid w:val="00A54A5E"/>
    <w:rsid w:val="00B55E16"/>
    <w:rsid w:val="00B77D3F"/>
    <w:rsid w:val="00B833B6"/>
    <w:rsid w:val="00B94B3C"/>
    <w:rsid w:val="00B97B07"/>
    <w:rsid w:val="00BB40BA"/>
    <w:rsid w:val="00C3142B"/>
    <w:rsid w:val="00C64583"/>
    <w:rsid w:val="00D14016"/>
    <w:rsid w:val="00D73539"/>
    <w:rsid w:val="00DE42FE"/>
    <w:rsid w:val="00E95D02"/>
    <w:rsid w:val="00FB01DB"/>
    <w:rsid w:val="00FD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5574"/>
  <w15:chartTrackingRefBased/>
  <w15:docId w15:val="{E538DA83-0F5D-4ACC-9732-1C50F0EB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85E1D"/>
    <w:pPr>
      <w:autoSpaceDE w:val="0"/>
      <w:autoSpaceDN w:val="0"/>
      <w:adjustRightInd w:val="0"/>
      <w:spacing w:after="0" w:line="240" w:lineRule="auto"/>
    </w:pPr>
    <w:rPr>
      <w:rFonts w:ascii="BentonSans Book" w:hAnsi="BentonSans Book" w:cs="BentonSans Book"/>
      <w:color w:val="000000"/>
      <w:sz w:val="24"/>
      <w:szCs w:val="24"/>
    </w:rPr>
  </w:style>
  <w:style w:type="character" w:customStyle="1" w:styleId="A0">
    <w:name w:val="A0"/>
    <w:uiPriority w:val="99"/>
    <w:rsid w:val="00685E1D"/>
    <w:rPr>
      <w:rFonts w:cs="BentonSans Book"/>
      <w:color w:val="000000"/>
      <w:sz w:val="14"/>
      <w:szCs w:val="14"/>
    </w:rPr>
  </w:style>
  <w:style w:type="paragraph" w:customStyle="1" w:styleId="Pa1">
    <w:name w:val="Pa1"/>
    <w:basedOn w:val="Default"/>
    <w:next w:val="Default"/>
    <w:uiPriority w:val="99"/>
    <w:rsid w:val="00685E1D"/>
    <w:pPr>
      <w:spacing w:line="151" w:lineRule="atLeast"/>
    </w:pPr>
    <w:rPr>
      <w:rFonts w:cstheme="minorBidi"/>
      <w:color w:val="auto"/>
    </w:rPr>
  </w:style>
  <w:style w:type="character" w:styleId="Lienhypertexte">
    <w:name w:val="Hyperlink"/>
    <w:basedOn w:val="Policepardfaut"/>
    <w:uiPriority w:val="99"/>
    <w:unhideWhenUsed/>
    <w:rsid w:val="00B97B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7B0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97B07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83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0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as.elsatis.fr/prod4/portal/portal.jsp?c=89217751&amp;p=89317642&amp;g=89317644&amp;id=140365049&amp;annonce=1580804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FOURNIL Marjorie</dc:creator>
  <cp:keywords/>
  <dc:description/>
  <cp:lastModifiedBy>FOURNIL Marjorie</cp:lastModifiedBy>
  <cp:revision>2</cp:revision>
  <dcterms:created xsi:type="dcterms:W3CDTF">2024-05-23T14:38:00Z</dcterms:created>
  <dcterms:modified xsi:type="dcterms:W3CDTF">2024-05-23T14:38:00Z</dcterms:modified>
</cp:coreProperties>
</file>