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11E6D" w14:textId="11FA4170" w:rsidR="003329D2" w:rsidRDefault="006147A2" w:rsidP="006147A2">
      <w:pPr>
        <w:ind w:firstLine="3261"/>
      </w:pPr>
      <w:r>
        <w:rPr>
          <w:noProof/>
          <w:lang w:eastAsia="fr-FR"/>
        </w:rPr>
        <w:drawing>
          <wp:inline distT="0" distB="0" distL="0" distR="0" wp14:anchorId="194BCE33" wp14:editId="2715C817">
            <wp:extent cx="1933575" cy="1181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14:paraId="6388F61D" w14:textId="77777777" w:rsidR="0001480D" w:rsidRDefault="004F38FA">
      <w:r>
        <w:t xml:space="preserve">     </w:t>
      </w:r>
      <w:r w:rsidR="0081776B" w:rsidRPr="0081776B">
        <w:rPr>
          <w:noProof/>
          <w:lang w:eastAsia="fr-FR"/>
        </w:rPr>
        <w:drawing>
          <wp:inline distT="0" distB="0" distL="0" distR="0" wp14:anchorId="256B8A7B" wp14:editId="24BC8EEB">
            <wp:extent cx="5434003" cy="2219325"/>
            <wp:effectExtent l="0" t="0" r="0" b="0"/>
            <wp:docPr id="3" name="Image 3" descr="C:\Users\mmassi\Documents\1.  MARQUE EMPLOYEUR\RECRUTEMENT -  FICHES DE POSTE\Faron_rade_F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ssi\Documents\1.  MARQUE EMPLOYEUR\RECRUTEMENT -  FICHES DE POSTE\Faron_rade_FR (11).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446926" cy="2224603"/>
                    </a:xfrm>
                    <a:prstGeom prst="rect">
                      <a:avLst/>
                    </a:prstGeom>
                    <a:noFill/>
                    <a:ln>
                      <a:noFill/>
                    </a:ln>
                    <a:extLst>
                      <a:ext uri="{53640926-AAD7-44D8-BBD7-CCE9431645EC}">
                        <a14:shadowObscured xmlns:a14="http://schemas.microsoft.com/office/drawing/2010/main"/>
                      </a:ext>
                    </a:extLst>
                  </pic:spPr>
                </pic:pic>
              </a:graphicData>
            </a:graphic>
          </wp:inline>
        </w:drawing>
      </w:r>
    </w:p>
    <w:p w14:paraId="1856B16C" w14:textId="0C21C986" w:rsidR="0001480D" w:rsidRPr="00FE6835" w:rsidRDefault="0001480D" w:rsidP="0001480D">
      <w:pPr>
        <w:rPr>
          <w:b/>
          <w:bCs/>
          <w:color w:val="006FC0"/>
          <w:sz w:val="18"/>
          <w:szCs w:val="18"/>
        </w:rPr>
      </w:pPr>
      <w:r>
        <w:tab/>
      </w:r>
      <w:r>
        <w:tab/>
      </w:r>
      <w:r w:rsidRPr="00FE6835">
        <w:rPr>
          <w:b/>
          <w:bCs/>
          <w:color w:val="006FC0"/>
          <w:sz w:val="18"/>
          <w:szCs w:val="18"/>
        </w:rPr>
        <w:t xml:space="preserve"> </w:t>
      </w:r>
    </w:p>
    <w:p w14:paraId="50E12B83" w14:textId="0CD26AF7" w:rsidR="0001480D" w:rsidRDefault="0001480D" w:rsidP="0001480D">
      <w:pPr>
        <w:pStyle w:val="Default"/>
        <w:rPr>
          <w:i/>
          <w:iCs/>
          <w:sz w:val="18"/>
          <w:szCs w:val="18"/>
        </w:rPr>
      </w:pPr>
      <w:r w:rsidRPr="00FE6835">
        <w:rPr>
          <w:sz w:val="18"/>
          <w:szCs w:val="18"/>
        </w:rPr>
        <w:t xml:space="preserve"> </w:t>
      </w:r>
      <w:r w:rsidRPr="00FE6835">
        <w:rPr>
          <w:i/>
          <w:iCs/>
          <w:sz w:val="18"/>
          <w:szCs w:val="18"/>
        </w:rPr>
        <w:t xml:space="preserve">Rejoignez un territoire à taille humaine, bénéficiant d’un environnement exceptionnel, d’un littoral préservé et d’espaces naturels remarquables. La Métropole Toulon Provence Méditerranée compte près de 450 000 habitants. Elle est la 14ème métropole de France, et le 3ème pôle urbain de la façade méditerranéenne régionale, au sein du département le plus touristique de France après Paris. Dans une aire urbaine en plein développement comptant près de 220 000 emplois, elle bénéficie d’une assise économique solide et stable, autour de la Défense et du secteur touristique, maritime et naval, numérique, et d’une économie de proximité et résidentielle puissante. </w:t>
      </w:r>
    </w:p>
    <w:p w14:paraId="5DED8A9B" w14:textId="77777777" w:rsidR="00E21A78" w:rsidRPr="00FE6835" w:rsidRDefault="00E21A78" w:rsidP="00E21A78">
      <w:pPr>
        <w:pStyle w:val="Default"/>
        <w:jc w:val="center"/>
        <w:rPr>
          <w:sz w:val="18"/>
          <w:szCs w:val="18"/>
        </w:rPr>
      </w:pPr>
      <w:r w:rsidRPr="00FE6835">
        <w:rPr>
          <w:b/>
          <w:bCs/>
          <w:i/>
          <w:iCs/>
          <w:sz w:val="18"/>
          <w:szCs w:val="18"/>
        </w:rPr>
        <w:t xml:space="preserve">+ </w:t>
      </w:r>
      <w:r>
        <w:rPr>
          <w:b/>
          <w:bCs/>
          <w:i/>
          <w:iCs/>
          <w:sz w:val="18"/>
          <w:szCs w:val="18"/>
        </w:rPr>
        <w:t>d’infos sur www.metropoletpm.fr</w:t>
      </w:r>
    </w:p>
    <w:p w14:paraId="5E8E0812" w14:textId="607DE7F9" w:rsidR="001C3B2D" w:rsidRPr="004217F8" w:rsidRDefault="00E21A78" w:rsidP="001744C6">
      <w:pPr>
        <w:pStyle w:val="xmsonormal"/>
        <w:rPr>
          <w:i/>
          <w:iCs/>
          <w:sz w:val="18"/>
          <w:szCs w:val="18"/>
        </w:rPr>
      </w:pPr>
      <w:r>
        <w:rPr>
          <w:i/>
          <w:iCs/>
          <w:color w:val="000000"/>
          <w:sz w:val="18"/>
          <w:szCs w:val="18"/>
        </w:rPr>
        <w:t xml:space="preserve"> </w:t>
      </w:r>
      <w:r w:rsidRPr="004217F8">
        <w:rPr>
          <w:i/>
          <w:iCs/>
          <w:color w:val="000000"/>
          <w:sz w:val="18"/>
          <w:szCs w:val="18"/>
        </w:rPr>
        <w:t xml:space="preserve">Au sein de la Métropole, La Direction </w:t>
      </w:r>
      <w:r w:rsidR="001C3B2D" w:rsidRPr="004217F8">
        <w:rPr>
          <w:i/>
          <w:iCs/>
          <w:color w:val="000000"/>
          <w:sz w:val="18"/>
          <w:szCs w:val="18"/>
        </w:rPr>
        <w:t xml:space="preserve">de l’Eau et de l’Assainissement </w:t>
      </w:r>
      <w:r w:rsidRPr="004217F8">
        <w:rPr>
          <w:i/>
          <w:iCs/>
          <w:color w:val="000000"/>
          <w:sz w:val="18"/>
          <w:szCs w:val="18"/>
        </w:rPr>
        <w:t xml:space="preserve">gère </w:t>
      </w:r>
      <w:r w:rsidR="001744C6" w:rsidRPr="004217F8">
        <w:rPr>
          <w:i/>
          <w:iCs/>
          <w:sz w:val="18"/>
          <w:szCs w:val="18"/>
        </w:rPr>
        <w:t>l</w:t>
      </w:r>
      <w:r w:rsidR="001C3B2D" w:rsidRPr="004217F8">
        <w:rPr>
          <w:i/>
          <w:iCs/>
          <w:sz w:val="18"/>
          <w:szCs w:val="18"/>
        </w:rPr>
        <w:t>e service public de l’eau potable et de l’assainissement des eaux usées sur l’ensemble de la chaîne du petit cycle de l’eau.</w:t>
      </w:r>
    </w:p>
    <w:p w14:paraId="7E715096" w14:textId="1B363F33" w:rsidR="001C3B2D" w:rsidRPr="00793F37" w:rsidRDefault="001C3B2D" w:rsidP="001744C6">
      <w:pPr>
        <w:pStyle w:val="xmsonormal"/>
        <w:rPr>
          <w:i/>
          <w:iCs/>
          <w:sz w:val="18"/>
          <w:szCs w:val="18"/>
        </w:rPr>
      </w:pPr>
      <w:r w:rsidRPr="004217F8">
        <w:rPr>
          <w:i/>
          <w:iCs/>
          <w:sz w:val="18"/>
          <w:szCs w:val="18"/>
        </w:rPr>
        <w:t>La gestion du service public étant assurée d’une part en régie et d’autre part en délégation.</w:t>
      </w:r>
    </w:p>
    <w:p w14:paraId="19222164" w14:textId="77777777" w:rsidR="009C6C5E" w:rsidRPr="001744C6" w:rsidRDefault="009C6C5E" w:rsidP="001744C6">
      <w:pPr>
        <w:pStyle w:val="xmsonormal"/>
      </w:pPr>
    </w:p>
    <w:p w14:paraId="694F3207" w14:textId="056D62BE" w:rsidR="00601074" w:rsidRDefault="000E7F87" w:rsidP="0001480D">
      <w:pPr>
        <w:pStyle w:val="Default"/>
        <w:rPr>
          <w:b/>
          <w:bCs/>
          <w:color w:val="006FC0"/>
          <w:sz w:val="18"/>
          <w:szCs w:val="18"/>
        </w:rPr>
      </w:pPr>
      <w:r>
        <w:rPr>
          <w:b/>
          <w:bCs/>
          <w:color w:val="006FC0"/>
          <w:sz w:val="18"/>
          <w:szCs w:val="18"/>
        </w:rPr>
        <w:t xml:space="preserve">CHARGE D’OPERATIONS RESEAUX EAU ET </w:t>
      </w:r>
      <w:r w:rsidR="00C347A6">
        <w:rPr>
          <w:b/>
          <w:bCs/>
          <w:color w:val="006FC0"/>
          <w:sz w:val="18"/>
          <w:szCs w:val="18"/>
        </w:rPr>
        <w:t>ASSAINISSEMENT (</w:t>
      </w:r>
      <w:r w:rsidR="00E21A78" w:rsidRPr="00FE6835">
        <w:rPr>
          <w:b/>
          <w:bCs/>
          <w:color w:val="006FC0"/>
          <w:sz w:val="18"/>
          <w:szCs w:val="18"/>
        </w:rPr>
        <w:t>H/F)</w:t>
      </w:r>
    </w:p>
    <w:p w14:paraId="7027E7A6" w14:textId="6DADC11A" w:rsidR="002725AE" w:rsidRDefault="002725AE" w:rsidP="0001480D">
      <w:pPr>
        <w:pStyle w:val="Default"/>
        <w:rPr>
          <w:b/>
          <w:bCs/>
          <w:color w:val="006FC0"/>
          <w:sz w:val="18"/>
          <w:szCs w:val="18"/>
        </w:rPr>
      </w:pPr>
    </w:p>
    <w:p w14:paraId="17245AB3" w14:textId="44A8441D" w:rsidR="000E7F87" w:rsidRPr="000E7F87" w:rsidRDefault="000E7F87" w:rsidP="000E7F87">
      <w:pPr>
        <w:spacing w:after="0" w:line="240" w:lineRule="auto"/>
        <w:jc w:val="both"/>
        <w:rPr>
          <w:sz w:val="20"/>
          <w:szCs w:val="20"/>
        </w:rPr>
      </w:pPr>
      <w:r w:rsidRPr="000E7F87">
        <w:rPr>
          <w:sz w:val="20"/>
          <w:szCs w:val="20"/>
        </w:rPr>
        <w:t xml:space="preserve">Pilotage des missions d’études (diagnostics, dimensionnement, faisabilité) et conduite des opérations de travaux portant sur les réseaux d’assainissement des eaux usées et d’eau potable de la phase conception jusqu’au parfait achèvement. </w:t>
      </w:r>
    </w:p>
    <w:p w14:paraId="0C9B88A5" w14:textId="77777777" w:rsidR="000E7F87" w:rsidRDefault="000E7F87" w:rsidP="000E7F87">
      <w:pPr>
        <w:spacing w:after="0" w:line="240" w:lineRule="auto"/>
        <w:jc w:val="both"/>
        <w:rPr>
          <w:sz w:val="20"/>
          <w:szCs w:val="20"/>
        </w:rPr>
      </w:pPr>
      <w:r w:rsidRPr="000E7F87">
        <w:rPr>
          <w:sz w:val="20"/>
          <w:szCs w:val="20"/>
        </w:rPr>
        <w:t>Supervision des diagnostics et contribution à la mise en œuvre de la programmation des travaux sur le secteur dédié, ainsi que la stratégie de lutte contre les eaux parasites (réseaux EU) et de lutte contre les fuites (réseaux AEP) sur le périmètre.</w:t>
      </w:r>
    </w:p>
    <w:p w14:paraId="3699DC87" w14:textId="77777777" w:rsidR="00C347A6" w:rsidRPr="000E7F87" w:rsidRDefault="00C347A6" w:rsidP="000E7F87">
      <w:pPr>
        <w:spacing w:after="0" w:line="240" w:lineRule="auto"/>
        <w:jc w:val="both"/>
        <w:rPr>
          <w:sz w:val="20"/>
          <w:szCs w:val="20"/>
        </w:rPr>
      </w:pPr>
    </w:p>
    <w:p w14:paraId="548D91D1" w14:textId="58C80603" w:rsidR="00C81E87" w:rsidRDefault="00444749" w:rsidP="000E7F87">
      <w:pPr>
        <w:spacing w:after="0" w:line="240" w:lineRule="auto"/>
        <w:jc w:val="both"/>
        <w:rPr>
          <w:b/>
          <w:bCs/>
          <w:sz w:val="18"/>
          <w:szCs w:val="18"/>
        </w:rPr>
      </w:pPr>
      <w:r w:rsidRPr="00FE6835">
        <w:rPr>
          <w:b/>
          <w:bCs/>
          <w:sz w:val="18"/>
          <w:szCs w:val="18"/>
        </w:rPr>
        <w:t>Vos missions :</w:t>
      </w:r>
    </w:p>
    <w:p w14:paraId="0C597F7B"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Élaboration technique des projets, estimation des coûts des ouvrages et vérification de la faisabilité technique et économique des projets.</w:t>
      </w:r>
    </w:p>
    <w:p w14:paraId="607C56EA"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Suivi et contrôle des travaux en maîtrise d'œuvre interne (majoritairement) et externe.</w:t>
      </w:r>
    </w:p>
    <w:p w14:paraId="1D1F48EB"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Pilotage des intervenants externes : AMO, bureau de contrôle, CSPS, maître d'œuvre, concessionnaires.</w:t>
      </w:r>
    </w:p>
    <w:p w14:paraId="543D2727"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Suivi technique, administratif, financier et des délais d’exécution des opérations.</w:t>
      </w:r>
    </w:p>
    <w:p w14:paraId="4913DD75"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Suivi et contrôle de missions d’études visant à la mise en œuvre d’opération de travaux (MOE / Faisabilité).</w:t>
      </w:r>
    </w:p>
    <w:p w14:paraId="1A23A6A0"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Élaboration et suivi des dossiers de demande de subventions.</w:t>
      </w:r>
    </w:p>
    <w:p w14:paraId="64BC08C9"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Élaboration des dossiers de consultation et suivi des procédures de commande publique en lien avec le service des marchés, analyse des offres et rédaction des rapports, pour les prestations, études (maîtrise d’œuvre externe) et travaux sur les réseaux, et suivi de l’exécution des marchés.</w:t>
      </w:r>
    </w:p>
    <w:p w14:paraId="1CA9FDDC"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Pilotage des opérations de diagnostics de réseaux.</w:t>
      </w:r>
    </w:p>
    <w:p w14:paraId="407C978B"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Suivi des réclamations, des doléances et rédactions des réponses aux usagers.</w:t>
      </w:r>
    </w:p>
    <w:p w14:paraId="06CE994C" w14:textId="77777777" w:rsidR="000E7F87" w:rsidRPr="000E7F87" w:rsidRDefault="000E7F87" w:rsidP="000E7F87">
      <w:pPr>
        <w:pStyle w:val="Paragraphedeliste"/>
        <w:numPr>
          <w:ilvl w:val="0"/>
          <w:numId w:val="5"/>
        </w:numPr>
        <w:spacing w:after="0" w:line="240" w:lineRule="auto"/>
        <w:ind w:left="850" w:hanging="425"/>
        <w:jc w:val="both"/>
        <w:rPr>
          <w:sz w:val="20"/>
          <w:szCs w:val="20"/>
        </w:rPr>
      </w:pPr>
      <w:r w:rsidRPr="000E7F87">
        <w:rPr>
          <w:sz w:val="20"/>
          <w:szCs w:val="20"/>
        </w:rPr>
        <w:t>Proposition de travaux de renouvellement, d’extension et d’amélioration des réseaux conformément aux résultats des diagnostics, aux orientations du schéma directeur, et en concertation avec les Communes.</w:t>
      </w:r>
    </w:p>
    <w:p w14:paraId="30ACAC19" w14:textId="13F548F1" w:rsidR="00E62CB3" w:rsidRPr="000E7F87" w:rsidRDefault="000E7F87" w:rsidP="000E7F87">
      <w:pPr>
        <w:pStyle w:val="Paragraphedeliste"/>
        <w:numPr>
          <w:ilvl w:val="0"/>
          <w:numId w:val="5"/>
        </w:numPr>
        <w:tabs>
          <w:tab w:val="left" w:pos="351"/>
        </w:tabs>
        <w:spacing w:after="0" w:line="240" w:lineRule="auto"/>
        <w:jc w:val="both"/>
        <w:rPr>
          <w:sz w:val="20"/>
          <w:szCs w:val="20"/>
        </w:rPr>
      </w:pPr>
      <w:r w:rsidRPr="000E7F87">
        <w:rPr>
          <w:sz w:val="20"/>
          <w:szCs w:val="20"/>
        </w:rPr>
        <w:t>Coordination / participation aux activités transversales du service en matière de gestion des réseaux.</w:t>
      </w:r>
    </w:p>
    <w:p w14:paraId="1B0230DD" w14:textId="77777777" w:rsidR="00720AB7" w:rsidRPr="004217F8" w:rsidRDefault="00B8653E" w:rsidP="00E62CB3">
      <w:pPr>
        <w:pStyle w:val="xmsonormal"/>
        <w:ind w:left="209"/>
        <w:rPr>
          <w:b/>
          <w:bCs/>
          <w:sz w:val="18"/>
          <w:szCs w:val="18"/>
        </w:rPr>
      </w:pPr>
      <w:r w:rsidRPr="004217F8">
        <w:rPr>
          <w:b/>
          <w:bCs/>
          <w:sz w:val="18"/>
          <w:szCs w:val="18"/>
        </w:rPr>
        <w:t xml:space="preserve">Votre profil : </w:t>
      </w:r>
    </w:p>
    <w:p w14:paraId="7D8BF199" w14:textId="7315B63D" w:rsidR="00B8653E" w:rsidRPr="009C6C5E" w:rsidRDefault="009C6C5E" w:rsidP="00E62CB3">
      <w:pPr>
        <w:pStyle w:val="xmsonormal"/>
        <w:ind w:left="209"/>
        <w:rPr>
          <w:sz w:val="18"/>
          <w:szCs w:val="18"/>
        </w:rPr>
      </w:pPr>
      <w:r w:rsidRPr="004217F8">
        <w:rPr>
          <w:i/>
          <w:iCs/>
          <w:sz w:val="18"/>
          <w:szCs w:val="18"/>
        </w:rPr>
        <w:lastRenderedPageBreak/>
        <w:t xml:space="preserve"> Au sein d’une équipe expérimentée, vos compétences </w:t>
      </w:r>
      <w:r w:rsidR="00720AB7" w:rsidRPr="004217F8">
        <w:rPr>
          <w:i/>
          <w:iCs/>
          <w:sz w:val="18"/>
          <w:szCs w:val="18"/>
        </w:rPr>
        <w:t xml:space="preserve">et connaissances seront </w:t>
      </w:r>
      <w:r w:rsidR="001C3B2D" w:rsidRPr="004217F8">
        <w:rPr>
          <w:i/>
          <w:iCs/>
          <w:sz w:val="18"/>
          <w:szCs w:val="18"/>
        </w:rPr>
        <w:t xml:space="preserve">mises à profit </w:t>
      </w:r>
      <w:r w:rsidR="0018095A" w:rsidRPr="004217F8">
        <w:rPr>
          <w:i/>
          <w:iCs/>
          <w:sz w:val="18"/>
          <w:szCs w:val="18"/>
        </w:rPr>
        <w:t xml:space="preserve">dans le suivi d’exploitation et la réalisation des diagnostics </w:t>
      </w:r>
      <w:r w:rsidR="001C3B2D" w:rsidRPr="004217F8">
        <w:rPr>
          <w:i/>
          <w:iCs/>
          <w:sz w:val="18"/>
          <w:szCs w:val="18"/>
        </w:rPr>
        <w:t>ainsi que</w:t>
      </w:r>
      <w:r w:rsidR="0018095A" w:rsidRPr="004217F8">
        <w:rPr>
          <w:i/>
          <w:iCs/>
          <w:sz w:val="18"/>
          <w:szCs w:val="18"/>
        </w:rPr>
        <w:t xml:space="preserve"> dans l’élaboration et l’exécution de projets techniques</w:t>
      </w:r>
      <w:r w:rsidR="00720AB7" w:rsidRPr="004217F8">
        <w:rPr>
          <w:i/>
          <w:iCs/>
          <w:sz w:val="18"/>
          <w:szCs w:val="18"/>
        </w:rPr>
        <w:t>.</w:t>
      </w:r>
      <w:r w:rsidRPr="004217F8">
        <w:rPr>
          <w:i/>
          <w:iCs/>
          <w:sz w:val="18"/>
          <w:szCs w:val="18"/>
        </w:rPr>
        <w:t xml:space="preserve"> Votre </w:t>
      </w:r>
      <w:r w:rsidR="0018095A" w:rsidRPr="004217F8">
        <w:rPr>
          <w:i/>
          <w:iCs/>
          <w:sz w:val="18"/>
          <w:szCs w:val="18"/>
        </w:rPr>
        <w:t xml:space="preserve">capacité à travailler en transversalité </w:t>
      </w:r>
      <w:r w:rsidRPr="004217F8">
        <w:rPr>
          <w:i/>
          <w:iCs/>
          <w:sz w:val="18"/>
          <w:szCs w:val="18"/>
        </w:rPr>
        <w:t>et de servir l’intérêt général devra être affirmé</w:t>
      </w:r>
      <w:r w:rsidRPr="004217F8">
        <w:rPr>
          <w:i/>
          <w:iCs/>
        </w:rPr>
        <w:t>.</w:t>
      </w:r>
    </w:p>
    <w:p w14:paraId="0CA0FDE5" w14:textId="77777777" w:rsidR="00EB1DFD" w:rsidRPr="00FE6835" w:rsidRDefault="00EB1DFD" w:rsidP="00B8653E">
      <w:pPr>
        <w:pStyle w:val="Default"/>
        <w:rPr>
          <w:sz w:val="18"/>
          <w:szCs w:val="18"/>
        </w:rPr>
      </w:pPr>
    </w:p>
    <w:p w14:paraId="7CC06F3E" w14:textId="219E2F9C" w:rsidR="00B8653E" w:rsidRPr="00FE6835" w:rsidRDefault="00B8653E" w:rsidP="00B8653E">
      <w:pPr>
        <w:pStyle w:val="Default"/>
        <w:rPr>
          <w:b/>
          <w:bCs/>
          <w:sz w:val="18"/>
          <w:szCs w:val="18"/>
        </w:rPr>
      </w:pPr>
      <w:r w:rsidRPr="00FE6835">
        <w:rPr>
          <w:b/>
          <w:bCs/>
          <w:sz w:val="18"/>
          <w:szCs w:val="18"/>
        </w:rPr>
        <w:t xml:space="preserve">Statut : </w:t>
      </w:r>
      <w:r w:rsidRPr="00FE6835">
        <w:rPr>
          <w:sz w:val="18"/>
          <w:szCs w:val="18"/>
        </w:rPr>
        <w:t xml:space="preserve">Fonctionnaire ou contractuel </w:t>
      </w:r>
      <w:r>
        <w:rPr>
          <w:sz w:val="18"/>
          <w:szCs w:val="18"/>
        </w:rPr>
        <w:t>–</w:t>
      </w:r>
      <w:r w:rsidRPr="00FE6835">
        <w:rPr>
          <w:sz w:val="18"/>
          <w:szCs w:val="18"/>
        </w:rPr>
        <w:t xml:space="preserve"> </w:t>
      </w:r>
      <w:r>
        <w:rPr>
          <w:b/>
          <w:bCs/>
          <w:sz w:val="18"/>
          <w:szCs w:val="18"/>
        </w:rPr>
        <w:t>Cadres d’emplois :</w:t>
      </w:r>
      <w:r w:rsidRPr="00FE6835">
        <w:rPr>
          <w:b/>
          <w:bCs/>
          <w:sz w:val="18"/>
          <w:szCs w:val="18"/>
        </w:rPr>
        <w:t xml:space="preserve"> </w:t>
      </w:r>
      <w:r w:rsidR="006920F7">
        <w:rPr>
          <w:b/>
          <w:bCs/>
          <w:sz w:val="18"/>
          <w:szCs w:val="18"/>
        </w:rPr>
        <w:t>Techniciens</w:t>
      </w:r>
    </w:p>
    <w:p w14:paraId="052D34AB" w14:textId="5C79D017" w:rsidR="004978BF" w:rsidRPr="009E08FC" w:rsidRDefault="009E08FC" w:rsidP="0001480D">
      <w:pPr>
        <w:pStyle w:val="Default"/>
        <w:rPr>
          <w:sz w:val="18"/>
          <w:szCs w:val="18"/>
        </w:rPr>
      </w:pPr>
      <w:r>
        <w:rPr>
          <w:b/>
          <w:bCs/>
          <w:sz w:val="18"/>
          <w:szCs w:val="18"/>
        </w:rPr>
        <w:t xml:space="preserve">Rémunération : </w:t>
      </w:r>
      <w:r w:rsidRPr="009E08FC">
        <w:rPr>
          <w:sz w:val="18"/>
          <w:szCs w:val="18"/>
        </w:rPr>
        <w:t>Statutaire+ RIFS</w:t>
      </w:r>
      <w:r w:rsidR="00EF3111">
        <w:rPr>
          <w:sz w:val="18"/>
          <w:szCs w:val="18"/>
        </w:rPr>
        <w:t>EE</w:t>
      </w:r>
      <w:r w:rsidRPr="009E08FC">
        <w:rPr>
          <w:sz w:val="18"/>
          <w:szCs w:val="18"/>
        </w:rPr>
        <w:t>P+ prime de fin d’année</w:t>
      </w:r>
    </w:p>
    <w:p w14:paraId="1C4BBE41" w14:textId="5820C38B" w:rsidR="00854AC9" w:rsidRDefault="002046F1" w:rsidP="0001480D">
      <w:pPr>
        <w:pStyle w:val="Default"/>
        <w:rPr>
          <w:b/>
          <w:bCs/>
          <w:sz w:val="18"/>
          <w:szCs w:val="18"/>
        </w:rPr>
      </w:pPr>
      <w:r w:rsidRPr="00FE6835">
        <w:rPr>
          <w:b/>
          <w:bCs/>
          <w:sz w:val="18"/>
          <w:szCs w:val="18"/>
        </w:rPr>
        <w:t>Conditions de travail :</w:t>
      </w:r>
      <w:r w:rsidR="0001480D" w:rsidRPr="00FE6835">
        <w:rPr>
          <w:b/>
          <w:bCs/>
          <w:sz w:val="18"/>
          <w:szCs w:val="18"/>
        </w:rPr>
        <w:t xml:space="preserve"> </w:t>
      </w:r>
      <w:r w:rsidRPr="005C5B98">
        <w:rPr>
          <w:bCs/>
          <w:sz w:val="18"/>
          <w:szCs w:val="18"/>
        </w:rPr>
        <w:t xml:space="preserve">poste basé à </w:t>
      </w:r>
      <w:r w:rsidR="0001480D" w:rsidRPr="005C5B98">
        <w:rPr>
          <w:sz w:val="18"/>
          <w:szCs w:val="18"/>
        </w:rPr>
        <w:t>Toulon</w:t>
      </w:r>
      <w:r w:rsidRPr="005C5B98">
        <w:rPr>
          <w:sz w:val="18"/>
          <w:szCs w:val="18"/>
        </w:rPr>
        <w:t xml:space="preserve">, </w:t>
      </w:r>
      <w:r w:rsidRPr="005C5B98">
        <w:rPr>
          <w:bCs/>
          <w:sz w:val="18"/>
          <w:szCs w:val="18"/>
        </w:rPr>
        <w:t>à temps complet</w:t>
      </w:r>
      <w:r w:rsidRPr="005C5B98">
        <w:rPr>
          <w:b/>
          <w:bCs/>
          <w:sz w:val="18"/>
          <w:szCs w:val="18"/>
        </w:rPr>
        <w:t xml:space="preserve"> </w:t>
      </w:r>
    </w:p>
    <w:p w14:paraId="20E2A411" w14:textId="5B2E5A51" w:rsidR="0001480D" w:rsidRPr="00FE6835" w:rsidRDefault="0001480D" w:rsidP="0001480D">
      <w:pPr>
        <w:pStyle w:val="Default"/>
        <w:rPr>
          <w:sz w:val="18"/>
          <w:szCs w:val="18"/>
        </w:rPr>
      </w:pPr>
      <w:r w:rsidRPr="00FE6835">
        <w:rPr>
          <w:b/>
          <w:bCs/>
          <w:sz w:val="18"/>
          <w:szCs w:val="18"/>
        </w:rPr>
        <w:t xml:space="preserve">Prestations sociales </w:t>
      </w:r>
      <w:r w:rsidRPr="00FE6835">
        <w:rPr>
          <w:sz w:val="18"/>
          <w:szCs w:val="18"/>
        </w:rPr>
        <w:t xml:space="preserve">(tickets restaurants, participations mutuelle et prévoyance, comité des </w:t>
      </w:r>
      <w:r w:rsidR="002046F1" w:rsidRPr="00FE6835">
        <w:rPr>
          <w:sz w:val="18"/>
          <w:szCs w:val="18"/>
        </w:rPr>
        <w:t>œuvres</w:t>
      </w:r>
      <w:r w:rsidRPr="00FE6835">
        <w:rPr>
          <w:sz w:val="18"/>
          <w:szCs w:val="18"/>
        </w:rPr>
        <w:t xml:space="preserve"> sociales, participation aux frais de transport, forfait mobilité durable sous conditions, prime de fin d’année, tarifs préférentiels pour certains équipements culturels, chèques vacances sous conditions). </w:t>
      </w:r>
    </w:p>
    <w:p w14:paraId="31BCE689" w14:textId="77777777" w:rsidR="00946B8D" w:rsidRPr="00FE6835" w:rsidRDefault="00946B8D" w:rsidP="0001480D">
      <w:pPr>
        <w:pStyle w:val="Default"/>
        <w:contextualSpacing/>
        <w:rPr>
          <w:sz w:val="18"/>
          <w:szCs w:val="18"/>
        </w:rPr>
      </w:pPr>
    </w:p>
    <w:p w14:paraId="36E4DEC0" w14:textId="77777777" w:rsidR="0001480D" w:rsidRPr="00FE6835" w:rsidRDefault="0001480D" w:rsidP="00946B8D">
      <w:pPr>
        <w:pStyle w:val="Default"/>
        <w:ind w:left="1416" w:firstLine="708"/>
        <w:rPr>
          <w:b/>
          <w:bCs/>
          <w:color w:val="006FC0"/>
          <w:sz w:val="18"/>
          <w:szCs w:val="18"/>
        </w:rPr>
      </w:pPr>
      <w:r w:rsidRPr="00FE6835">
        <w:rPr>
          <w:b/>
          <w:bCs/>
          <w:color w:val="006FC0"/>
          <w:sz w:val="18"/>
          <w:szCs w:val="18"/>
        </w:rPr>
        <w:t xml:space="preserve">NOUS AVONS HATE DE VOUS RENCONTRER ! </w:t>
      </w:r>
    </w:p>
    <w:p w14:paraId="05424272" w14:textId="77777777" w:rsidR="00946B8D" w:rsidRPr="00FE6835" w:rsidRDefault="00946B8D" w:rsidP="00946B8D">
      <w:pPr>
        <w:pStyle w:val="Default"/>
        <w:ind w:left="1416" w:firstLine="708"/>
        <w:rPr>
          <w:sz w:val="18"/>
          <w:szCs w:val="18"/>
        </w:rPr>
      </w:pPr>
    </w:p>
    <w:p w14:paraId="59FBC8F5" w14:textId="460EB06D" w:rsidR="00946B8D" w:rsidRDefault="0001480D" w:rsidP="00FA5FA8">
      <w:pPr>
        <w:ind w:right="-851"/>
      </w:pPr>
      <w:r w:rsidRPr="00FE6835">
        <w:rPr>
          <w:sz w:val="18"/>
          <w:szCs w:val="18"/>
        </w:rPr>
        <w:t xml:space="preserve">Merci d’adresser votre candidature (lettre de motivation + CV) </w:t>
      </w:r>
      <w:r w:rsidR="00FA5FA8">
        <w:rPr>
          <w:sz w:val="18"/>
          <w:szCs w:val="18"/>
        </w:rPr>
        <w:t>sur le portail de recrutement de la Métropole</w:t>
      </w:r>
      <w:r w:rsidR="005B3739">
        <w:rPr>
          <w:sz w:val="18"/>
          <w:szCs w:val="18"/>
        </w:rPr>
        <w:t xml:space="preserve">, avant le </w:t>
      </w:r>
      <w:r w:rsidR="000E7F87">
        <w:rPr>
          <w:sz w:val="18"/>
          <w:szCs w:val="18"/>
        </w:rPr>
        <w:t>19/02/2026</w:t>
      </w:r>
      <w:r w:rsidR="00FA5FA8">
        <w:rPr>
          <w:sz w:val="18"/>
          <w:szCs w:val="18"/>
        </w:rPr>
        <w:t xml:space="preserve"> : </w:t>
      </w:r>
      <w:hyperlink r:id="rId8" w:history="1">
        <w:r w:rsidR="00EF3111" w:rsidRPr="00DC01AB">
          <w:rPr>
            <w:rStyle w:val="Lienhypertexte"/>
            <w:sz w:val="18"/>
            <w:szCs w:val="18"/>
          </w:rPr>
          <w:t>https://emploi.metropoletpm.fr/</w:t>
        </w:r>
      </w:hyperlink>
      <w:r w:rsidR="00FA5FA8">
        <w:rPr>
          <w:sz w:val="18"/>
          <w:szCs w:val="18"/>
        </w:rPr>
        <w:t xml:space="preserve"> </w:t>
      </w:r>
      <w:r w:rsidR="00653D7D">
        <w:rPr>
          <w:sz w:val="18"/>
          <w:szCs w:val="18"/>
        </w:rPr>
        <w:t>(</w:t>
      </w:r>
      <w:proofErr w:type="spellStart"/>
      <w:r w:rsidR="00653D7D">
        <w:rPr>
          <w:sz w:val="18"/>
          <w:szCs w:val="18"/>
        </w:rPr>
        <w:t>ref</w:t>
      </w:r>
      <w:proofErr w:type="spellEnd"/>
      <w:r w:rsidR="00653D7D">
        <w:rPr>
          <w:sz w:val="18"/>
          <w:szCs w:val="18"/>
        </w:rPr>
        <w:t xml:space="preserve"> offre : </w:t>
      </w:r>
      <w:r w:rsidR="000E7F87">
        <w:rPr>
          <w:sz w:val="18"/>
          <w:szCs w:val="18"/>
        </w:rPr>
        <w:t>EAU38</w:t>
      </w:r>
      <w:r w:rsidR="00653D7D">
        <w:rPr>
          <w:sz w:val="18"/>
          <w:szCs w:val="18"/>
        </w:rPr>
        <w:t>)</w:t>
      </w:r>
    </w:p>
    <w:sectPr w:rsidR="00946B8D" w:rsidSect="004311BC">
      <w:pgSz w:w="11906" w:h="16838"/>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2339"/>
    <w:multiLevelType w:val="hybridMultilevel"/>
    <w:tmpl w:val="FAE24F3E"/>
    <w:lvl w:ilvl="0" w:tplc="1B144F1A">
      <w:numFmt w:val="bullet"/>
      <w:lvlText w:val="-"/>
      <w:lvlJc w:val="left"/>
      <w:pPr>
        <w:ind w:left="569" w:hanging="360"/>
      </w:pPr>
      <w:rPr>
        <w:rFonts w:ascii="Calibri" w:eastAsiaTheme="minorHAnsi" w:hAnsi="Calibri" w:cs="Calibri" w:hint="default"/>
      </w:rPr>
    </w:lvl>
    <w:lvl w:ilvl="1" w:tplc="040C0003">
      <w:start w:val="1"/>
      <w:numFmt w:val="bullet"/>
      <w:lvlText w:val="o"/>
      <w:lvlJc w:val="left"/>
      <w:pPr>
        <w:ind w:left="1289" w:hanging="360"/>
      </w:pPr>
      <w:rPr>
        <w:rFonts w:ascii="Courier New" w:hAnsi="Courier New" w:cs="Courier New" w:hint="default"/>
      </w:rPr>
    </w:lvl>
    <w:lvl w:ilvl="2" w:tplc="040C0005" w:tentative="1">
      <w:start w:val="1"/>
      <w:numFmt w:val="bullet"/>
      <w:lvlText w:val=""/>
      <w:lvlJc w:val="left"/>
      <w:pPr>
        <w:ind w:left="2009" w:hanging="360"/>
      </w:pPr>
      <w:rPr>
        <w:rFonts w:ascii="Wingdings" w:hAnsi="Wingdings" w:hint="default"/>
      </w:rPr>
    </w:lvl>
    <w:lvl w:ilvl="3" w:tplc="040C0001" w:tentative="1">
      <w:start w:val="1"/>
      <w:numFmt w:val="bullet"/>
      <w:lvlText w:val=""/>
      <w:lvlJc w:val="left"/>
      <w:pPr>
        <w:ind w:left="2729" w:hanging="360"/>
      </w:pPr>
      <w:rPr>
        <w:rFonts w:ascii="Symbol" w:hAnsi="Symbol" w:hint="default"/>
      </w:rPr>
    </w:lvl>
    <w:lvl w:ilvl="4" w:tplc="040C0003" w:tentative="1">
      <w:start w:val="1"/>
      <w:numFmt w:val="bullet"/>
      <w:lvlText w:val="o"/>
      <w:lvlJc w:val="left"/>
      <w:pPr>
        <w:ind w:left="3449" w:hanging="360"/>
      </w:pPr>
      <w:rPr>
        <w:rFonts w:ascii="Courier New" w:hAnsi="Courier New" w:cs="Courier New" w:hint="default"/>
      </w:rPr>
    </w:lvl>
    <w:lvl w:ilvl="5" w:tplc="040C0005" w:tentative="1">
      <w:start w:val="1"/>
      <w:numFmt w:val="bullet"/>
      <w:lvlText w:val=""/>
      <w:lvlJc w:val="left"/>
      <w:pPr>
        <w:ind w:left="4169" w:hanging="360"/>
      </w:pPr>
      <w:rPr>
        <w:rFonts w:ascii="Wingdings" w:hAnsi="Wingdings" w:hint="default"/>
      </w:rPr>
    </w:lvl>
    <w:lvl w:ilvl="6" w:tplc="040C0001" w:tentative="1">
      <w:start w:val="1"/>
      <w:numFmt w:val="bullet"/>
      <w:lvlText w:val=""/>
      <w:lvlJc w:val="left"/>
      <w:pPr>
        <w:ind w:left="4889" w:hanging="360"/>
      </w:pPr>
      <w:rPr>
        <w:rFonts w:ascii="Symbol" w:hAnsi="Symbol" w:hint="default"/>
      </w:rPr>
    </w:lvl>
    <w:lvl w:ilvl="7" w:tplc="040C0003" w:tentative="1">
      <w:start w:val="1"/>
      <w:numFmt w:val="bullet"/>
      <w:lvlText w:val="o"/>
      <w:lvlJc w:val="left"/>
      <w:pPr>
        <w:ind w:left="5609" w:hanging="360"/>
      </w:pPr>
      <w:rPr>
        <w:rFonts w:ascii="Courier New" w:hAnsi="Courier New" w:cs="Courier New" w:hint="default"/>
      </w:rPr>
    </w:lvl>
    <w:lvl w:ilvl="8" w:tplc="040C0005" w:tentative="1">
      <w:start w:val="1"/>
      <w:numFmt w:val="bullet"/>
      <w:lvlText w:val=""/>
      <w:lvlJc w:val="left"/>
      <w:pPr>
        <w:ind w:left="6329" w:hanging="360"/>
      </w:pPr>
      <w:rPr>
        <w:rFonts w:ascii="Wingdings" w:hAnsi="Wingdings" w:hint="default"/>
      </w:rPr>
    </w:lvl>
  </w:abstractNum>
  <w:abstractNum w:abstractNumId="1" w15:restartNumberingAfterBreak="0">
    <w:nsid w:val="0A42311D"/>
    <w:multiLevelType w:val="hybridMultilevel"/>
    <w:tmpl w:val="BBD44892"/>
    <w:lvl w:ilvl="0" w:tplc="F034B4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3A5DB1"/>
    <w:multiLevelType w:val="hybridMultilevel"/>
    <w:tmpl w:val="37B0DCEA"/>
    <w:lvl w:ilvl="0" w:tplc="568A5ACE">
      <w:start w:val="10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786353D"/>
    <w:multiLevelType w:val="hybridMultilevel"/>
    <w:tmpl w:val="C4706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27344C"/>
    <w:multiLevelType w:val="hybridMultilevel"/>
    <w:tmpl w:val="16AC4174"/>
    <w:lvl w:ilvl="0" w:tplc="DD90681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8372394">
    <w:abstractNumId w:val="4"/>
  </w:num>
  <w:num w:numId="2" w16cid:durableId="379673734">
    <w:abstractNumId w:val="3"/>
  </w:num>
  <w:num w:numId="3" w16cid:durableId="204603774">
    <w:abstractNumId w:val="1"/>
  </w:num>
  <w:num w:numId="4" w16cid:durableId="1869559211">
    <w:abstractNumId w:val="0"/>
  </w:num>
  <w:num w:numId="5" w16cid:durableId="625889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80D"/>
    <w:rsid w:val="0001480D"/>
    <w:rsid w:val="00021C88"/>
    <w:rsid w:val="00040C64"/>
    <w:rsid w:val="00075190"/>
    <w:rsid w:val="0008612E"/>
    <w:rsid w:val="000926C6"/>
    <w:rsid w:val="000D2969"/>
    <w:rsid w:val="000E7F87"/>
    <w:rsid w:val="000F3B33"/>
    <w:rsid w:val="00123B5B"/>
    <w:rsid w:val="00135B37"/>
    <w:rsid w:val="00154A65"/>
    <w:rsid w:val="001744C6"/>
    <w:rsid w:val="0018095A"/>
    <w:rsid w:val="00196579"/>
    <w:rsid w:val="00196E0E"/>
    <w:rsid w:val="001B29B3"/>
    <w:rsid w:val="001C3B2D"/>
    <w:rsid w:val="001F5D3B"/>
    <w:rsid w:val="002046F1"/>
    <w:rsid w:val="00251E3C"/>
    <w:rsid w:val="002725AE"/>
    <w:rsid w:val="002C5C09"/>
    <w:rsid w:val="003329D2"/>
    <w:rsid w:val="00351EC6"/>
    <w:rsid w:val="00365186"/>
    <w:rsid w:val="003F5427"/>
    <w:rsid w:val="0040052E"/>
    <w:rsid w:val="004217F8"/>
    <w:rsid w:val="004311BC"/>
    <w:rsid w:val="00444749"/>
    <w:rsid w:val="00447DA0"/>
    <w:rsid w:val="004661C3"/>
    <w:rsid w:val="00496AF9"/>
    <w:rsid w:val="004978BF"/>
    <w:rsid w:val="004A7584"/>
    <w:rsid w:val="004F38FA"/>
    <w:rsid w:val="00524022"/>
    <w:rsid w:val="005664D9"/>
    <w:rsid w:val="005A29AF"/>
    <w:rsid w:val="005B3739"/>
    <w:rsid w:val="005C0205"/>
    <w:rsid w:val="005C5B98"/>
    <w:rsid w:val="005D2740"/>
    <w:rsid w:val="00601074"/>
    <w:rsid w:val="006147A2"/>
    <w:rsid w:val="00653D7D"/>
    <w:rsid w:val="006920F7"/>
    <w:rsid w:val="006D707B"/>
    <w:rsid w:val="006F0BA5"/>
    <w:rsid w:val="00720AB7"/>
    <w:rsid w:val="00793F37"/>
    <w:rsid w:val="007E0258"/>
    <w:rsid w:val="007F6C5B"/>
    <w:rsid w:val="0081776B"/>
    <w:rsid w:val="00854AC9"/>
    <w:rsid w:val="00863C7F"/>
    <w:rsid w:val="00882ACF"/>
    <w:rsid w:val="00922F12"/>
    <w:rsid w:val="00946B8D"/>
    <w:rsid w:val="0095264C"/>
    <w:rsid w:val="00996B5D"/>
    <w:rsid w:val="009C6C5E"/>
    <w:rsid w:val="009E08FC"/>
    <w:rsid w:val="00A46D77"/>
    <w:rsid w:val="00A60936"/>
    <w:rsid w:val="00AD5079"/>
    <w:rsid w:val="00B047E2"/>
    <w:rsid w:val="00B04AA8"/>
    <w:rsid w:val="00B30AB2"/>
    <w:rsid w:val="00B42ECF"/>
    <w:rsid w:val="00B60F0B"/>
    <w:rsid w:val="00B8653E"/>
    <w:rsid w:val="00BA5D7F"/>
    <w:rsid w:val="00BA6AEB"/>
    <w:rsid w:val="00BF0234"/>
    <w:rsid w:val="00BF1DC2"/>
    <w:rsid w:val="00C347A6"/>
    <w:rsid w:val="00C81E87"/>
    <w:rsid w:val="00C87AC9"/>
    <w:rsid w:val="00CC7B37"/>
    <w:rsid w:val="00D816D5"/>
    <w:rsid w:val="00D97499"/>
    <w:rsid w:val="00E21A78"/>
    <w:rsid w:val="00E2796F"/>
    <w:rsid w:val="00E368F2"/>
    <w:rsid w:val="00E62CB3"/>
    <w:rsid w:val="00EB1DFD"/>
    <w:rsid w:val="00EE4324"/>
    <w:rsid w:val="00EF3111"/>
    <w:rsid w:val="00EF52CE"/>
    <w:rsid w:val="00FA5FA8"/>
    <w:rsid w:val="00FE68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1D05"/>
  <w15:chartTrackingRefBased/>
  <w15:docId w15:val="{AAEBABF0-F7A6-4763-A4C8-2D6994C3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1480D"/>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946B8D"/>
    <w:rPr>
      <w:color w:val="0563C1" w:themeColor="hyperlink"/>
      <w:u w:val="single"/>
    </w:rPr>
  </w:style>
  <w:style w:type="paragraph" w:styleId="Paragraphedeliste">
    <w:name w:val="List Paragraph"/>
    <w:basedOn w:val="Normal"/>
    <w:uiPriority w:val="34"/>
    <w:qFormat/>
    <w:rsid w:val="00946B8D"/>
    <w:pPr>
      <w:ind w:left="720"/>
      <w:contextualSpacing/>
    </w:pPr>
  </w:style>
  <w:style w:type="table" w:styleId="Trameclaire-Accent1">
    <w:name w:val="Light Shading Accent 1"/>
    <w:basedOn w:val="TableauNormal"/>
    <w:uiPriority w:val="60"/>
    <w:rsid w:val="0060107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Mentionnonrsolue">
    <w:name w:val="Unresolved Mention"/>
    <w:basedOn w:val="Policepardfaut"/>
    <w:uiPriority w:val="99"/>
    <w:semiHidden/>
    <w:unhideWhenUsed/>
    <w:rsid w:val="00FA5FA8"/>
    <w:rPr>
      <w:color w:val="605E5C"/>
      <w:shd w:val="clear" w:color="auto" w:fill="E1DFDD"/>
    </w:rPr>
  </w:style>
  <w:style w:type="paragraph" w:customStyle="1" w:styleId="xmsonormal">
    <w:name w:val="x_msonormal"/>
    <w:basedOn w:val="Normal"/>
    <w:rsid w:val="001744C6"/>
    <w:pPr>
      <w:spacing w:after="0" w:line="240" w:lineRule="auto"/>
    </w:pPr>
    <w:rPr>
      <w:rFonts w:ascii="Calibri" w:hAnsi="Calibri" w:cs="Calibri"/>
      <w:lang w:eastAsia="fr-FR"/>
    </w:rPr>
  </w:style>
  <w:style w:type="paragraph" w:styleId="Liste">
    <w:name w:val="List"/>
    <w:basedOn w:val="Normal"/>
    <w:rsid w:val="00E62CB3"/>
    <w:pPr>
      <w:suppressAutoHyphens/>
      <w:autoSpaceDN w:val="0"/>
      <w:spacing w:after="120" w:line="276" w:lineRule="auto"/>
      <w:textAlignment w:val="baseline"/>
    </w:pPr>
    <w:rPr>
      <w:rFonts w:ascii="Calibri" w:eastAsia="SimSun" w:hAnsi="Calibri" w:cs="Arial Unicode MS"/>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977154">
      <w:bodyDiv w:val="1"/>
      <w:marLeft w:val="0"/>
      <w:marRight w:val="0"/>
      <w:marTop w:val="0"/>
      <w:marBottom w:val="0"/>
      <w:divBdr>
        <w:top w:val="none" w:sz="0" w:space="0" w:color="auto"/>
        <w:left w:val="none" w:sz="0" w:space="0" w:color="auto"/>
        <w:bottom w:val="none" w:sz="0" w:space="0" w:color="auto"/>
        <w:right w:val="none" w:sz="0" w:space="0" w:color="auto"/>
      </w:divBdr>
    </w:div>
    <w:div w:id="663240613">
      <w:bodyDiv w:val="1"/>
      <w:marLeft w:val="0"/>
      <w:marRight w:val="0"/>
      <w:marTop w:val="0"/>
      <w:marBottom w:val="0"/>
      <w:divBdr>
        <w:top w:val="none" w:sz="0" w:space="0" w:color="auto"/>
        <w:left w:val="none" w:sz="0" w:space="0" w:color="auto"/>
        <w:bottom w:val="none" w:sz="0" w:space="0" w:color="auto"/>
        <w:right w:val="none" w:sz="0" w:space="0" w:color="auto"/>
      </w:divBdr>
    </w:div>
    <w:div w:id="928805875">
      <w:bodyDiv w:val="1"/>
      <w:marLeft w:val="0"/>
      <w:marRight w:val="0"/>
      <w:marTop w:val="0"/>
      <w:marBottom w:val="0"/>
      <w:divBdr>
        <w:top w:val="none" w:sz="0" w:space="0" w:color="auto"/>
        <w:left w:val="none" w:sz="0" w:space="0" w:color="auto"/>
        <w:bottom w:val="none" w:sz="0" w:space="0" w:color="auto"/>
        <w:right w:val="none" w:sz="0" w:space="0" w:color="auto"/>
      </w:divBdr>
    </w:div>
    <w:div w:id="1061096963">
      <w:bodyDiv w:val="1"/>
      <w:marLeft w:val="0"/>
      <w:marRight w:val="0"/>
      <w:marTop w:val="0"/>
      <w:marBottom w:val="0"/>
      <w:divBdr>
        <w:top w:val="none" w:sz="0" w:space="0" w:color="auto"/>
        <w:left w:val="none" w:sz="0" w:space="0" w:color="auto"/>
        <w:bottom w:val="none" w:sz="0" w:space="0" w:color="auto"/>
        <w:right w:val="none" w:sz="0" w:space="0" w:color="auto"/>
      </w:divBdr>
    </w:div>
    <w:div w:id="124113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ploi.metropoletpm.fr/"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BEFEE.CBD217C0"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612</Words>
  <Characters>3371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CA - TPM</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PEZIER Anne</dc:creator>
  <cp:keywords/>
  <dc:description/>
  <cp:lastModifiedBy>LE BAIL Amelie</cp:lastModifiedBy>
  <cp:revision>2</cp:revision>
  <cp:lastPrinted>2024-06-12T13:51:00Z</cp:lastPrinted>
  <dcterms:created xsi:type="dcterms:W3CDTF">2026-01-19T10:44:00Z</dcterms:created>
  <dcterms:modified xsi:type="dcterms:W3CDTF">2026-01-19T10:44:00Z</dcterms:modified>
</cp:coreProperties>
</file>