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90EC" w14:textId="77777777" w:rsidR="00942E79" w:rsidRPr="00942E79" w:rsidRDefault="00942E79" w:rsidP="00BD7F13">
      <w:pPr>
        <w:spacing w:line="259" w:lineRule="auto"/>
        <w:jc w:val="both"/>
        <w:rPr>
          <w:rFonts w:ascii="Arial" w:eastAsiaTheme="minorHAnsi" w:hAnsi="Arial" w:cs="Arial"/>
          <w:color w:val="1D1D1B"/>
          <w:sz w:val="23"/>
          <w:szCs w:val="23"/>
          <w:shd w:val="clear" w:color="auto" w:fill="FFFFFF"/>
        </w:rPr>
      </w:pPr>
      <w:r w:rsidRPr="00942E79">
        <w:rPr>
          <w:rFonts w:ascii="Arial" w:eastAsiaTheme="minorHAnsi" w:hAnsi="Arial" w:cs="Arial"/>
          <w:color w:val="1D1D1B"/>
          <w:sz w:val="23"/>
          <w:szCs w:val="23"/>
          <w:shd w:val="clear" w:color="auto" w:fill="FFFFFF"/>
        </w:rPr>
        <w:t>Située dans les Yvelines, à proximité de Paris (16,5 km) et en bordure des Hauts-de-Seine, Viroflay (16 300 habitants) offre à sa population un cadre verdoyant avec ses 145 hectares de forêt, un peu plus de 17 hectares d’espaces verts dont 5 de parc forestier. La ville est riche d’équipements culturels et sportifs (bibliothèque, ateliers d’arts, conservatoire à rayonnement intercommunal de musique et de danse, Union sportive multi-activités) et de nombreuses associations agissant dans le domaine des loisirs, du social, de la culture, du devoir de mémoire et contribuant à l’animation de la ville et à tisser du lien.</w:t>
      </w:r>
    </w:p>
    <w:p w14:paraId="681C499F" w14:textId="77777777" w:rsidR="00942E79" w:rsidRDefault="00942E79" w:rsidP="00942E7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14:paraId="20414EA1" w14:textId="77777777" w:rsidR="00942E79" w:rsidRDefault="00942E79" w:rsidP="00942E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04723642" w14:textId="3154AA06" w:rsidR="00942E79" w:rsidRDefault="00942E79" w:rsidP="00942E7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14:paraId="2C982532" w14:textId="3DD5A25C" w:rsidR="00942E79" w:rsidRDefault="00942E79" w:rsidP="00942E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/>
          <w:b/>
          <w:sz w:val="28"/>
          <w:szCs w:val="28"/>
          <w:lang w:eastAsia="fr-FR"/>
        </w:rPr>
        <w:t xml:space="preserve">La Ville de Viroflay recrute </w:t>
      </w:r>
    </w:p>
    <w:p w14:paraId="63D7B0E0" w14:textId="77777777" w:rsidR="00942E79" w:rsidRDefault="00942E79" w:rsidP="00942E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</w:p>
    <w:p w14:paraId="3688EAD6" w14:textId="77777777" w:rsidR="00BD7F13" w:rsidRDefault="00942E79" w:rsidP="00942E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/>
          <w:b/>
          <w:sz w:val="28"/>
          <w:szCs w:val="28"/>
          <w:lang w:eastAsia="fr-FR"/>
        </w:rPr>
        <w:t xml:space="preserve">ANIMATEURS </w:t>
      </w:r>
      <w:r w:rsidR="00BD7F13">
        <w:rPr>
          <w:rFonts w:ascii="Times New Roman" w:eastAsia="Times New Roman" w:hAnsi="Times New Roman"/>
          <w:b/>
          <w:sz w:val="28"/>
          <w:szCs w:val="28"/>
          <w:lang w:eastAsia="fr-FR"/>
        </w:rPr>
        <w:t xml:space="preserve">VACATAIRES </w:t>
      </w:r>
      <w:r>
        <w:rPr>
          <w:rFonts w:ascii="Times New Roman" w:eastAsia="Times New Roman" w:hAnsi="Times New Roman"/>
          <w:b/>
          <w:sz w:val="28"/>
          <w:szCs w:val="28"/>
          <w:lang w:eastAsia="fr-FR"/>
        </w:rPr>
        <w:t>(H/F)</w:t>
      </w:r>
    </w:p>
    <w:p w14:paraId="64A966AD" w14:textId="3DA5DBC0" w:rsidR="00942E79" w:rsidRDefault="00942E79" w:rsidP="00942E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t>ACCUEIL PERI SCOLAIRE</w:t>
      </w:r>
    </w:p>
    <w:p w14:paraId="51D4EADD" w14:textId="77777777" w:rsidR="00942E79" w:rsidRDefault="00942E79" w:rsidP="00AB178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5C3D03C1" w14:textId="7C4FF08D" w:rsidR="00AB1784" w:rsidRDefault="00AB1784" w:rsidP="00AB178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lang w:eastAsia="fr-FR"/>
        </w:rPr>
      </w:pPr>
      <w:r>
        <w:rPr>
          <w:rFonts w:ascii="Times New Roman" w:eastAsia="Times New Roman" w:hAnsi="Times New Roman"/>
          <w:color w:val="000000"/>
          <w:lang w:eastAsia="fr-FR"/>
        </w:rPr>
        <w:t>Placé sous l’autorité du responsable du centre de loisirs, vous pourrez intégrer une équipe dynamique et dotée d’idées innovantes dans un environnement d’exception. Votre métier d’animateur qui s’organise comme suit :</w:t>
      </w:r>
    </w:p>
    <w:p w14:paraId="21CC3A6D" w14:textId="77777777" w:rsidR="00AB1784" w:rsidRDefault="00AB1784" w:rsidP="00AB178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lang w:eastAsia="fr-FR"/>
        </w:rPr>
      </w:pPr>
    </w:p>
    <w:p w14:paraId="2BC5E7AB" w14:textId="0AAE1C7A" w:rsidR="00AB1784" w:rsidRPr="00AB1784" w:rsidRDefault="00AB1784" w:rsidP="00942E79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u w:val="single"/>
          <w:lang w:eastAsia="fr-FR"/>
        </w:rPr>
      </w:pPr>
      <w:r w:rsidRPr="00AB1784">
        <w:rPr>
          <w:rFonts w:ascii="Times New Roman" w:eastAsia="Times New Roman" w:hAnsi="Times New Roman"/>
          <w:b/>
          <w:color w:val="000000"/>
          <w:u w:val="single"/>
          <w:lang w:eastAsia="fr-FR"/>
        </w:rPr>
        <w:t xml:space="preserve">Missions : </w:t>
      </w:r>
    </w:p>
    <w:p w14:paraId="65C326A3" w14:textId="6A292F5C" w:rsidR="00AB1784" w:rsidRDefault="00AB1784" w:rsidP="00AB1784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lang w:eastAsia="fr-FR"/>
        </w:rPr>
      </w:pPr>
      <w:r w:rsidRPr="00AB1784">
        <w:rPr>
          <w:rFonts w:ascii="Times New Roman" w:eastAsia="Times New Roman" w:hAnsi="Times New Roman"/>
          <w:color w:val="000000"/>
          <w:lang w:eastAsia="fr-FR"/>
        </w:rPr>
        <w:t>Préparation, animation et encadrement des activités du centre de loisirs</w:t>
      </w:r>
      <w:r>
        <w:rPr>
          <w:rFonts w:ascii="Times New Roman" w:eastAsia="Times New Roman" w:hAnsi="Times New Roman"/>
          <w:color w:val="000000"/>
          <w:lang w:eastAsia="fr-FR"/>
        </w:rPr>
        <w:t>,</w:t>
      </w:r>
    </w:p>
    <w:p w14:paraId="30C3FF62" w14:textId="4C4F356A" w:rsidR="00AB1784" w:rsidRDefault="00AB1784" w:rsidP="00AB1784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lang w:eastAsia="fr-FR"/>
        </w:rPr>
      </w:pPr>
      <w:r>
        <w:rPr>
          <w:rFonts w:ascii="Times New Roman" w:eastAsia="Times New Roman" w:hAnsi="Times New Roman"/>
          <w:color w:val="000000"/>
          <w:lang w:eastAsia="fr-FR"/>
        </w:rPr>
        <w:t>Conception, proposition et mise en œuvre des activités d’animation et de loisirs dans le cadre du projet éducatif du service,</w:t>
      </w:r>
    </w:p>
    <w:p w14:paraId="2FF45AE1" w14:textId="53AA0362" w:rsidR="00AB1784" w:rsidRPr="00AB1784" w:rsidRDefault="00AB1784" w:rsidP="00AB1784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lang w:eastAsia="fr-FR"/>
        </w:rPr>
      </w:pPr>
      <w:r>
        <w:rPr>
          <w:rFonts w:ascii="Times New Roman" w:eastAsia="Times New Roman" w:hAnsi="Times New Roman"/>
          <w:color w:val="000000"/>
          <w:lang w:eastAsia="fr-FR"/>
        </w:rPr>
        <w:t xml:space="preserve">Pratiquer et faire découvrir plusieurs disciplines. </w:t>
      </w:r>
    </w:p>
    <w:p w14:paraId="63E26822" w14:textId="77777777" w:rsidR="00AB1784" w:rsidRPr="00AB1784" w:rsidRDefault="00AB1784" w:rsidP="00AB1784">
      <w:pPr>
        <w:pStyle w:val="Paragraphedeliste"/>
        <w:tabs>
          <w:tab w:val="left" w:pos="284"/>
        </w:tabs>
        <w:spacing w:after="0" w:line="240" w:lineRule="auto"/>
        <w:ind w:left="1004"/>
        <w:rPr>
          <w:rFonts w:ascii="Times New Roman" w:eastAsia="Times New Roman" w:hAnsi="Times New Roman"/>
          <w:color w:val="000000"/>
          <w:lang w:eastAsia="fr-FR"/>
        </w:rPr>
      </w:pPr>
    </w:p>
    <w:p w14:paraId="6A9C55F0" w14:textId="713D7043" w:rsidR="00AB1784" w:rsidRPr="00AB1784" w:rsidRDefault="00AB1784" w:rsidP="00AB178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u w:val="single"/>
          <w:lang w:eastAsia="fr-FR"/>
        </w:rPr>
      </w:pPr>
      <w:r w:rsidRPr="00AB1784">
        <w:rPr>
          <w:rFonts w:ascii="Times New Roman" w:eastAsia="Times New Roman" w:hAnsi="Times New Roman"/>
          <w:b/>
          <w:color w:val="000000"/>
          <w:u w:val="single"/>
          <w:lang w:eastAsia="fr-FR"/>
        </w:rPr>
        <w:t xml:space="preserve">Savoir-faire et Savoir être : </w:t>
      </w:r>
    </w:p>
    <w:p w14:paraId="0A99C79C" w14:textId="7FF2AE71" w:rsidR="00AB1784" w:rsidRDefault="00AB1784" w:rsidP="00AB1784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lang w:eastAsia="fr-FR"/>
        </w:rPr>
      </w:pPr>
      <w:r>
        <w:rPr>
          <w:rFonts w:ascii="Times New Roman" w:eastAsia="Times New Roman" w:hAnsi="Times New Roman"/>
          <w:color w:val="000000"/>
          <w:lang w:eastAsia="fr-FR"/>
        </w:rPr>
        <w:t>Aptitude à l’animation et la gestion d’un groupe d’enfants,</w:t>
      </w:r>
    </w:p>
    <w:p w14:paraId="26609FE2" w14:textId="2F692F04" w:rsidR="00AB1784" w:rsidRPr="00AB1784" w:rsidRDefault="00AB1784" w:rsidP="00AB1784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lang w:eastAsia="fr-FR"/>
        </w:rPr>
      </w:pPr>
      <w:r>
        <w:rPr>
          <w:rFonts w:ascii="Times New Roman" w:eastAsia="Times New Roman" w:hAnsi="Times New Roman"/>
          <w:color w:val="000000"/>
          <w:lang w:eastAsia="fr-FR"/>
        </w:rPr>
        <w:t xml:space="preserve">Pédagogue, sens de l’écoute et de l’esprit d’équipe. </w:t>
      </w:r>
    </w:p>
    <w:p w14:paraId="4CA88C7F" w14:textId="77777777" w:rsidR="00942E79" w:rsidRPr="00AB1784" w:rsidRDefault="00942E79" w:rsidP="00AB178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lang w:eastAsia="fr-FR"/>
        </w:rPr>
      </w:pPr>
    </w:p>
    <w:p w14:paraId="22B2443C" w14:textId="77777777" w:rsidR="00A76911" w:rsidRPr="00AB1784" w:rsidRDefault="00A76911" w:rsidP="00A7691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u w:val="single"/>
          <w:lang w:eastAsia="fr-FR"/>
        </w:rPr>
      </w:pPr>
      <w:r w:rsidRPr="00AB1784">
        <w:rPr>
          <w:rFonts w:ascii="Times New Roman" w:eastAsia="Times New Roman" w:hAnsi="Times New Roman"/>
          <w:b/>
          <w:color w:val="000000"/>
          <w:u w:val="single"/>
          <w:lang w:eastAsia="fr-FR"/>
        </w:rPr>
        <w:t>Horaires :</w:t>
      </w:r>
    </w:p>
    <w:p w14:paraId="2BF08006" w14:textId="7B6EDDA5" w:rsidR="00A76911" w:rsidRPr="00AB1784" w:rsidRDefault="00A76911" w:rsidP="00A76911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lang w:eastAsia="fr-FR"/>
        </w:rPr>
      </w:pPr>
      <w:r w:rsidRPr="00AB1784">
        <w:rPr>
          <w:rFonts w:ascii="Times New Roman" w:eastAsia="Times New Roman" w:hAnsi="Times New Roman"/>
          <w:color w:val="000000"/>
          <w:lang w:eastAsia="fr-FR"/>
        </w:rPr>
        <w:t xml:space="preserve">Pause méridienne </w:t>
      </w:r>
      <w:r w:rsidR="00EA24D2">
        <w:rPr>
          <w:rFonts w:ascii="Times New Roman" w:eastAsia="Times New Roman" w:hAnsi="Times New Roman"/>
          <w:color w:val="000000"/>
          <w:lang w:eastAsia="fr-FR"/>
        </w:rPr>
        <w:t>en restaurant scolaire de 11 h 2</w:t>
      </w:r>
      <w:r w:rsidRPr="00AB1784">
        <w:rPr>
          <w:rFonts w:ascii="Times New Roman" w:eastAsia="Times New Roman" w:hAnsi="Times New Roman"/>
          <w:color w:val="000000"/>
          <w:lang w:eastAsia="fr-FR"/>
        </w:rPr>
        <w:t>0 à 13 H 30 ou 12 h à 14 heures</w:t>
      </w:r>
    </w:p>
    <w:p w14:paraId="446C31EF" w14:textId="77777777" w:rsidR="00A76911" w:rsidRPr="00AB1784" w:rsidRDefault="00A76911" w:rsidP="00A76911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lang w:eastAsia="fr-FR"/>
        </w:rPr>
      </w:pPr>
      <w:r w:rsidRPr="00AB1784">
        <w:rPr>
          <w:rFonts w:ascii="Times New Roman" w:eastAsia="Times New Roman" w:hAnsi="Times New Roman"/>
          <w:color w:val="000000"/>
          <w:lang w:eastAsia="fr-FR"/>
        </w:rPr>
        <w:t>Accueil du soir de 16 h 20 à 18 h 45 le lundi, mardi, jeudi et vendredi</w:t>
      </w:r>
    </w:p>
    <w:p w14:paraId="7B20847F" w14:textId="1555A559" w:rsidR="006D393B" w:rsidRDefault="00A76911" w:rsidP="006D393B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lang w:eastAsia="fr-FR"/>
        </w:rPr>
      </w:pPr>
      <w:r w:rsidRPr="00AB1784">
        <w:rPr>
          <w:rFonts w:ascii="Times New Roman" w:eastAsia="Times New Roman" w:hAnsi="Times New Roman"/>
          <w:color w:val="000000"/>
          <w:lang w:eastAsia="fr-FR"/>
        </w:rPr>
        <w:t xml:space="preserve">Accueil du mercredi de </w:t>
      </w:r>
      <w:r w:rsidR="006D393B">
        <w:rPr>
          <w:rFonts w:ascii="Times New Roman" w:eastAsia="Times New Roman" w:hAnsi="Times New Roman"/>
          <w:color w:val="000000"/>
          <w:lang w:eastAsia="fr-FR"/>
        </w:rPr>
        <w:t xml:space="preserve">7 h 45 à 14 h 00 </w:t>
      </w:r>
      <w:r w:rsidR="006D393B" w:rsidRPr="006D393B">
        <w:rPr>
          <w:rFonts w:ascii="Times New Roman" w:eastAsia="Times New Roman" w:hAnsi="Times New Roman"/>
          <w:b/>
          <w:color w:val="000000"/>
          <w:u w:val="single"/>
          <w:lang w:eastAsia="fr-FR"/>
        </w:rPr>
        <w:t>ou</w:t>
      </w:r>
      <w:r w:rsidR="006D393B">
        <w:rPr>
          <w:rFonts w:ascii="Times New Roman" w:eastAsia="Times New Roman" w:hAnsi="Times New Roman"/>
          <w:color w:val="000000"/>
          <w:lang w:eastAsia="fr-FR"/>
        </w:rPr>
        <w:t xml:space="preserve"> </w:t>
      </w:r>
      <w:r w:rsidR="006D393B" w:rsidRPr="00AB1784">
        <w:rPr>
          <w:rFonts w:ascii="Times New Roman" w:eastAsia="Times New Roman" w:hAnsi="Times New Roman"/>
          <w:color w:val="000000"/>
          <w:lang w:eastAsia="fr-FR"/>
        </w:rPr>
        <w:t>7 h 45 à 18 h 45</w:t>
      </w:r>
    </w:p>
    <w:p w14:paraId="12CF2162" w14:textId="1E1D62E3" w:rsidR="00C06E6E" w:rsidRPr="006D393B" w:rsidRDefault="00C06E6E" w:rsidP="006D393B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lang w:eastAsia="fr-FR"/>
        </w:rPr>
      </w:pPr>
      <w:r w:rsidRPr="006D393B">
        <w:rPr>
          <w:rFonts w:ascii="Times New Roman" w:eastAsia="Times New Roman" w:hAnsi="Times New Roman"/>
          <w:color w:val="000000"/>
          <w:lang w:eastAsia="fr-FR"/>
        </w:rPr>
        <w:t>Accueil vacances scolaires de 7 h 45 à 18 h 4</w:t>
      </w:r>
      <w:r>
        <w:rPr>
          <w:rFonts w:ascii="Times New Roman" w:eastAsia="Times New Roman" w:hAnsi="Times New Roman"/>
          <w:color w:val="000000"/>
          <w:lang w:eastAsia="fr-FR"/>
        </w:rPr>
        <w:t>5</w:t>
      </w:r>
    </w:p>
    <w:p w14:paraId="46DBBA9A" w14:textId="77777777" w:rsidR="00942E79" w:rsidRDefault="00942E79" w:rsidP="00942E79">
      <w:pPr>
        <w:spacing w:after="0" w:line="240" w:lineRule="auto"/>
        <w:ind w:left="720"/>
      </w:pPr>
    </w:p>
    <w:p w14:paraId="76927EE2" w14:textId="77777777" w:rsidR="00942E79" w:rsidRDefault="00942E79" w:rsidP="00942E79">
      <w:pPr>
        <w:spacing w:after="0" w:line="240" w:lineRule="auto"/>
        <w:ind w:left="720"/>
      </w:pPr>
    </w:p>
    <w:p w14:paraId="6D1A953E" w14:textId="77777777" w:rsidR="00942E79" w:rsidRDefault="00942E79" w:rsidP="00942E79">
      <w:pPr>
        <w:spacing w:after="0" w:line="240" w:lineRule="auto"/>
        <w:ind w:left="720"/>
        <w:jc w:val="center"/>
      </w:pPr>
      <w:r>
        <w:rPr>
          <w:b/>
        </w:rPr>
        <w:t>BAFA</w:t>
      </w:r>
      <w:r>
        <w:t xml:space="preserve"> ou </w:t>
      </w:r>
      <w:r>
        <w:rPr>
          <w:b/>
        </w:rPr>
        <w:t>CAP PETITE ENFANCE</w:t>
      </w:r>
    </w:p>
    <w:p w14:paraId="41C48B8A" w14:textId="77777777" w:rsidR="00942E79" w:rsidRDefault="00942E79" w:rsidP="00942E79">
      <w:pPr>
        <w:spacing w:after="0" w:line="240" w:lineRule="auto"/>
        <w:ind w:left="840"/>
        <w:jc w:val="center"/>
        <w:rPr>
          <w:rFonts w:ascii="Times New Roman" w:eastAsia="Times New Roman" w:hAnsi="Times New Roman"/>
          <w:color w:val="000000"/>
          <w:lang w:eastAsia="fr-FR"/>
        </w:rPr>
      </w:pPr>
      <w:r>
        <w:rPr>
          <w:rFonts w:ascii="Times New Roman" w:eastAsia="Times New Roman" w:hAnsi="Times New Roman"/>
          <w:color w:val="000000"/>
          <w:lang w:eastAsia="fr-FR"/>
        </w:rPr>
        <w:t>Contrat de 1 an renouvelable</w:t>
      </w:r>
    </w:p>
    <w:p w14:paraId="2C2A08FF" w14:textId="77777777" w:rsidR="00942E79" w:rsidRDefault="00942E79" w:rsidP="00942E79">
      <w:pPr>
        <w:spacing w:after="0" w:line="240" w:lineRule="auto"/>
        <w:ind w:left="840"/>
        <w:jc w:val="center"/>
        <w:rPr>
          <w:rFonts w:ascii="Times New Roman" w:eastAsia="Times New Roman" w:hAnsi="Times New Roman"/>
          <w:color w:val="000000"/>
          <w:lang w:eastAsia="fr-FR"/>
        </w:rPr>
      </w:pPr>
    </w:p>
    <w:p w14:paraId="3C2E066D" w14:textId="77777777" w:rsidR="00942E79" w:rsidRDefault="00942E79" w:rsidP="00942E79">
      <w:p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fr-FR"/>
        </w:rPr>
      </w:pPr>
    </w:p>
    <w:p w14:paraId="4CB95BF0" w14:textId="77777777" w:rsidR="00942E79" w:rsidRDefault="00942E79" w:rsidP="00942E79">
      <w:p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fr-FR"/>
        </w:rPr>
      </w:pPr>
    </w:p>
    <w:p w14:paraId="7E08E5F1" w14:textId="0570EC9C" w:rsidR="00942E79" w:rsidRDefault="00942E79" w:rsidP="00942E79">
      <w:pPr>
        <w:spacing w:after="0" w:line="240" w:lineRule="auto"/>
        <w:ind w:left="426"/>
        <w:rPr>
          <w:rFonts w:ascii="Arial" w:eastAsia="Times New Roman" w:hAnsi="Arial" w:cs="Arial"/>
          <w:lang w:eastAsia="fr-FR"/>
        </w:rPr>
      </w:pPr>
      <w:r>
        <w:rPr>
          <w:rFonts w:ascii="Times New Roman" w:eastAsia="Times New Roman" w:hAnsi="Times New Roman"/>
          <w:color w:val="000000"/>
          <w:lang w:eastAsia="fr-FR"/>
        </w:rPr>
        <w:t xml:space="preserve">Votre candidature est à adresser (lettre de motivation + CV) à: M. Le Maire - Direction des Ressources Humaines par </w:t>
      </w:r>
      <w:hyperlink r:id="rId5" w:history="1">
        <w:r>
          <w:rPr>
            <w:rStyle w:val="Lienhypertexte"/>
            <w:rFonts w:ascii="Times New Roman" w:eastAsia="Times New Roman" w:hAnsi="Times New Roman"/>
            <w:lang w:eastAsia="fr-FR"/>
          </w:rPr>
          <w:t>recrutement@ville-viroflay.fr</w:t>
        </w:r>
      </w:hyperlink>
    </w:p>
    <w:p w14:paraId="366A5400" w14:textId="77777777" w:rsidR="00942E79" w:rsidRDefault="00942E79" w:rsidP="00942E79"/>
    <w:p w14:paraId="28254ACF" w14:textId="77777777" w:rsidR="00556B06" w:rsidRDefault="00556B06"/>
    <w:sectPr w:rsidR="0055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732DA"/>
    <w:multiLevelType w:val="hybridMultilevel"/>
    <w:tmpl w:val="0454443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183414"/>
    <w:multiLevelType w:val="hybridMultilevel"/>
    <w:tmpl w:val="5860D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4036">
    <w:abstractNumId w:val="1"/>
  </w:num>
  <w:num w:numId="2" w16cid:durableId="125508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79"/>
    <w:rsid w:val="001E4945"/>
    <w:rsid w:val="00310041"/>
    <w:rsid w:val="004248F0"/>
    <w:rsid w:val="00556B06"/>
    <w:rsid w:val="00697B57"/>
    <w:rsid w:val="006D393B"/>
    <w:rsid w:val="00942E79"/>
    <w:rsid w:val="009E5C30"/>
    <w:rsid w:val="00A76911"/>
    <w:rsid w:val="00AB1784"/>
    <w:rsid w:val="00BD7F13"/>
    <w:rsid w:val="00C06E6E"/>
    <w:rsid w:val="00C4326A"/>
    <w:rsid w:val="00DE5CD6"/>
    <w:rsid w:val="00E47273"/>
    <w:rsid w:val="00EA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B17"/>
  <w15:chartTrackingRefBased/>
  <w15:docId w15:val="{B1AE8944-200C-457F-AD99-E81E3A0F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79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42E7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B17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9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@ville-viroflay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BAIL Amelie</dc:creator>
  <cp:keywords/>
  <dc:description/>
  <cp:lastModifiedBy>LE BAIL Amelie</cp:lastModifiedBy>
  <cp:revision>2</cp:revision>
  <cp:lastPrinted>2023-03-15T10:22:00Z</cp:lastPrinted>
  <dcterms:created xsi:type="dcterms:W3CDTF">2023-09-15T14:57:00Z</dcterms:created>
  <dcterms:modified xsi:type="dcterms:W3CDTF">2023-09-15T14:57:00Z</dcterms:modified>
</cp:coreProperties>
</file>